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29E8" w14:textId="77777777" w:rsidR="00E86DFB" w:rsidRPr="00876CDF" w:rsidRDefault="00E86DFB" w:rsidP="00E86DFB">
      <w:pPr>
        <w:rPr>
          <w:rFonts w:ascii="Arial" w:eastAsia="Arial" w:hAnsi="Arial" w:cs="Arial"/>
          <w:strike/>
          <w:color w:val="auto"/>
        </w:rPr>
      </w:pPr>
    </w:p>
    <w:p w14:paraId="38A098B3" w14:textId="77777777" w:rsidR="003D52BA" w:rsidRPr="00876CDF" w:rsidRDefault="003D52BA" w:rsidP="003D52BA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/>
          <w:bCs/>
          <w:i/>
        </w:rPr>
      </w:pPr>
      <w:r w:rsidRPr="00876CDF">
        <w:rPr>
          <w:rFonts w:ascii="Times New Roman" w:hAnsi="Times New Roman"/>
          <w:bCs/>
          <w:i/>
        </w:rPr>
        <w:t>Оформляется на бланке компании-заявителя</w:t>
      </w:r>
    </w:p>
    <w:p w14:paraId="040EE8B1" w14:textId="77777777" w:rsidR="003D52BA" w:rsidRPr="00876CDF" w:rsidRDefault="003D52BA" w:rsidP="003D52BA">
      <w:pPr>
        <w:ind w:left="5103"/>
        <w:jc w:val="both"/>
        <w:rPr>
          <w:rFonts w:ascii="Times New Roman" w:eastAsia="SimSun" w:hAnsi="Times New Roman"/>
          <w:kern w:val="2"/>
          <w:lang w:eastAsia="hi-IN" w:bidi="hi-IN"/>
        </w:rPr>
      </w:pPr>
    </w:p>
    <w:p w14:paraId="4B0183B9" w14:textId="77777777" w:rsidR="003D52BA" w:rsidRPr="00876CDF" w:rsidRDefault="003D52BA" w:rsidP="003D52BA">
      <w:pPr>
        <w:ind w:left="5103"/>
        <w:jc w:val="both"/>
        <w:rPr>
          <w:rFonts w:ascii="Times New Roman" w:hAnsi="Times New Roman"/>
        </w:rPr>
      </w:pPr>
      <w:r w:rsidRPr="00876CDF">
        <w:rPr>
          <w:rFonts w:ascii="Times New Roman" w:eastAsia="SimSun" w:hAnsi="Times New Roman"/>
          <w:kern w:val="2"/>
          <w:lang w:eastAsia="hi-IN" w:bidi="hi-IN"/>
        </w:rPr>
        <w:t xml:space="preserve">В некоммерческую организацию </w:t>
      </w:r>
      <w:r w:rsidRPr="00876CDF">
        <w:rPr>
          <w:rFonts w:ascii="Times New Roman" w:hAnsi="Times New Roman"/>
        </w:rPr>
        <w:t>«Государственный фонд развития промышленности Кировской области»</w:t>
      </w:r>
    </w:p>
    <w:p w14:paraId="14273D9B" w14:textId="77777777" w:rsidR="005E6A17" w:rsidRPr="00876CDF" w:rsidRDefault="005E6A17" w:rsidP="005D05FC">
      <w:pPr>
        <w:jc w:val="center"/>
        <w:rPr>
          <w:rFonts w:ascii="Arial" w:eastAsia="Arial" w:hAnsi="Arial" w:cs="Arial"/>
          <w:color w:val="auto"/>
        </w:rPr>
      </w:pPr>
    </w:p>
    <w:p w14:paraId="40731E47" w14:textId="77777777" w:rsidR="005D05FC" w:rsidRPr="00876CDF" w:rsidRDefault="005D05FC" w:rsidP="005D05FC">
      <w:pPr>
        <w:jc w:val="center"/>
        <w:rPr>
          <w:rFonts w:ascii="Times New Roman" w:eastAsia="Arial" w:hAnsi="Times New Roman" w:cs="Times New Roman"/>
          <w:b/>
          <w:color w:val="auto"/>
        </w:rPr>
      </w:pPr>
      <w:bookmarkStart w:id="0" w:name="_Hlk146540324"/>
      <w:r w:rsidRPr="00876CDF">
        <w:rPr>
          <w:rFonts w:ascii="Times New Roman" w:eastAsia="Arial" w:hAnsi="Times New Roman" w:cs="Times New Roman"/>
          <w:b/>
          <w:color w:val="auto"/>
        </w:rPr>
        <w:t>Информационная справка</w:t>
      </w:r>
      <w:r w:rsidRPr="00876CDF">
        <w:rPr>
          <w:rFonts w:ascii="Times New Roman" w:eastAsia="Arial" w:hAnsi="Times New Roman" w:cs="Times New Roman"/>
          <w:b/>
          <w:color w:val="auto"/>
        </w:rPr>
        <w:br/>
        <w:t>о бенефициарных владельцах</w:t>
      </w:r>
    </w:p>
    <w:bookmarkEnd w:id="0"/>
    <w:p w14:paraId="1B5D61C3" w14:textId="77777777" w:rsidR="00E86DFB" w:rsidRPr="00876CDF" w:rsidRDefault="00E86DFB" w:rsidP="005D05FC">
      <w:pPr>
        <w:jc w:val="center"/>
        <w:rPr>
          <w:rFonts w:ascii="Times New Roman" w:eastAsia="Arial" w:hAnsi="Times New Roman" w:cs="Times New Roman"/>
          <w:color w:val="auto"/>
        </w:rPr>
      </w:pPr>
    </w:p>
    <w:p w14:paraId="687C32C1" w14:textId="77777777" w:rsidR="005D05FC" w:rsidRPr="00876CDF" w:rsidRDefault="005D05FC" w:rsidP="005D05FC">
      <w:pPr>
        <w:jc w:val="both"/>
        <w:rPr>
          <w:rFonts w:ascii="Times New Roman" w:eastAsia="Arial" w:hAnsi="Times New Roman" w:cs="Times New Roman"/>
          <w:color w:val="auto"/>
        </w:rPr>
      </w:pPr>
    </w:p>
    <w:p w14:paraId="7FB409CD" w14:textId="77777777" w:rsidR="005D05FC" w:rsidRPr="00876CDF" w:rsidRDefault="008F3BE2" w:rsidP="006B7B55">
      <w:pPr>
        <w:ind w:firstLine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Настоящим сообщаем, что ф</w:t>
      </w:r>
      <w:r w:rsidR="005D05FC" w:rsidRPr="00876CDF">
        <w:rPr>
          <w:rFonts w:ascii="Times New Roman" w:eastAsia="Arial" w:hAnsi="Times New Roman" w:cs="Times New Roman"/>
          <w:color w:val="auto"/>
        </w:rPr>
        <w:t xml:space="preserve">изическим лицом, которое, в конечном счете, прямо или косвенно (через третьих лиц) владеет </w:t>
      </w:r>
      <w:r w:rsidR="001C54B8" w:rsidRPr="00876CDF">
        <w:rPr>
          <w:rFonts w:ascii="Times New Roman" w:eastAsia="Arial" w:hAnsi="Times New Roman" w:cs="Times New Roman"/>
          <w:color w:val="auto"/>
        </w:rPr>
        <w:t>_____________________</w:t>
      </w:r>
      <w:r w:rsidR="005D05FC" w:rsidRPr="00876CDF">
        <w:rPr>
          <w:rFonts w:ascii="Times New Roman" w:eastAsia="Arial" w:hAnsi="Times New Roman" w:cs="Times New Roman"/>
          <w:color w:val="auto"/>
        </w:rPr>
        <w:t xml:space="preserve"> </w:t>
      </w:r>
      <w:r w:rsidR="001C54B8" w:rsidRPr="00876CDF">
        <w:rPr>
          <w:rFonts w:ascii="Times New Roman" w:eastAsia="Arial" w:hAnsi="Times New Roman" w:cs="Times New Roman"/>
          <w:i/>
          <w:color w:val="auto"/>
        </w:rPr>
        <w:t>(</w:t>
      </w:r>
      <w:r w:rsidR="003D52BA" w:rsidRPr="00876CDF">
        <w:rPr>
          <w:rFonts w:ascii="Times New Roman" w:eastAsia="Arial" w:hAnsi="Times New Roman" w:cs="Times New Roman"/>
          <w:i/>
          <w:color w:val="auto"/>
        </w:rPr>
        <w:t>указывается наименование з</w:t>
      </w:r>
      <w:r w:rsidR="001C54B8" w:rsidRPr="00876CDF">
        <w:rPr>
          <w:rFonts w:ascii="Times New Roman" w:eastAsia="Arial" w:hAnsi="Times New Roman" w:cs="Times New Roman"/>
          <w:i/>
          <w:color w:val="auto"/>
        </w:rPr>
        <w:t>аявителя</w:t>
      </w:r>
      <w:r w:rsidR="00C64C36" w:rsidRPr="00876CDF">
        <w:rPr>
          <w:rFonts w:ascii="Times New Roman" w:eastAsia="Arial" w:hAnsi="Times New Roman" w:cs="Times New Roman"/>
          <w:i/>
          <w:color w:val="auto"/>
        </w:rPr>
        <w:t>, ИНН</w:t>
      </w:r>
      <w:r w:rsidR="001C54B8" w:rsidRPr="00876CDF">
        <w:rPr>
          <w:rFonts w:ascii="Times New Roman" w:eastAsia="Arial" w:hAnsi="Times New Roman" w:cs="Times New Roman"/>
          <w:i/>
          <w:color w:val="auto"/>
        </w:rPr>
        <w:t>)</w:t>
      </w:r>
      <w:r w:rsidR="001C54B8" w:rsidRPr="00876CDF">
        <w:rPr>
          <w:rFonts w:ascii="Times New Roman" w:eastAsia="Arial" w:hAnsi="Times New Roman" w:cs="Times New Roman"/>
          <w:color w:val="FF0000"/>
        </w:rPr>
        <w:t xml:space="preserve"> </w:t>
      </w:r>
      <w:r w:rsidR="005D05FC" w:rsidRPr="00876CDF">
        <w:rPr>
          <w:rFonts w:ascii="Times New Roman" w:eastAsia="Arial" w:hAnsi="Times New Roman" w:cs="Times New Roman"/>
          <w:color w:val="auto"/>
        </w:rPr>
        <w:t>или имеет в нем преобладающее участие (более 25 процентов в капитале), либо имеет возможность контролировать его действия в силу иных оснований является:</w:t>
      </w:r>
    </w:p>
    <w:p w14:paraId="38E8E8B2" w14:textId="77777777" w:rsidR="005D05FC" w:rsidRPr="00876CDF" w:rsidRDefault="003D52BA" w:rsidP="006B7B55">
      <w:pPr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 xml:space="preserve">_______________________ </w:t>
      </w:r>
      <w:r w:rsidRPr="00876CDF">
        <w:rPr>
          <w:rFonts w:ascii="Times New Roman" w:eastAsia="Arial" w:hAnsi="Times New Roman" w:cs="Times New Roman"/>
          <w:i/>
          <w:color w:val="auto"/>
        </w:rPr>
        <w:t>(указывается ФИО)</w:t>
      </w:r>
    </w:p>
    <w:p w14:paraId="5A33CBCE" w14:textId="77777777" w:rsidR="005D05FC" w:rsidRPr="00876CDF" w:rsidRDefault="005D05FC" w:rsidP="006B7B55">
      <w:pPr>
        <w:tabs>
          <w:tab w:val="left" w:pos="993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 xml:space="preserve">Гражданин </w:t>
      </w:r>
      <w:r w:rsidR="003D52BA" w:rsidRPr="00876CDF">
        <w:rPr>
          <w:rFonts w:ascii="Times New Roman" w:eastAsia="Arial" w:hAnsi="Times New Roman" w:cs="Times New Roman"/>
          <w:color w:val="auto"/>
        </w:rPr>
        <w:t xml:space="preserve">______________ </w:t>
      </w:r>
      <w:r w:rsidR="003D52BA" w:rsidRPr="00876CDF">
        <w:rPr>
          <w:rFonts w:ascii="Times New Roman" w:eastAsia="Arial" w:hAnsi="Times New Roman" w:cs="Times New Roman"/>
          <w:i/>
          <w:color w:val="auto"/>
        </w:rPr>
        <w:t>(указывается гражданство страны)</w:t>
      </w:r>
      <w:r w:rsidRPr="00876CDF">
        <w:rPr>
          <w:rFonts w:ascii="Times New Roman" w:eastAsia="Arial" w:hAnsi="Times New Roman" w:cs="Times New Roman"/>
          <w:color w:val="auto"/>
        </w:rPr>
        <w:t>,</w:t>
      </w:r>
    </w:p>
    <w:p w14:paraId="101E8132" w14:textId="77777777" w:rsidR="005D05FC" w:rsidRPr="00876CDF" w:rsidRDefault="005D05FC" w:rsidP="006B7B55">
      <w:pPr>
        <w:tabs>
          <w:tab w:val="left" w:pos="993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Страна постоянного местопребывания - ___________,</w:t>
      </w:r>
    </w:p>
    <w:p w14:paraId="7D4F0917" w14:textId="77777777" w:rsidR="00805125" w:rsidRPr="00876CDF" w:rsidRDefault="003D52BA" w:rsidP="006B7B55">
      <w:pPr>
        <w:tabs>
          <w:tab w:val="left" w:pos="993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Доля участия в капитале - __%.</w:t>
      </w:r>
    </w:p>
    <w:p w14:paraId="5C1CC4D2" w14:textId="77777777" w:rsidR="003D52BA" w:rsidRPr="00876CDF" w:rsidRDefault="003D52BA" w:rsidP="006B7B55">
      <w:pPr>
        <w:tabs>
          <w:tab w:val="left" w:pos="993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</w:p>
    <w:p w14:paraId="56B783BB" w14:textId="77777777" w:rsidR="003D52BA" w:rsidRPr="00876CDF" w:rsidRDefault="003D52BA" w:rsidP="006B7B55">
      <w:pPr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 xml:space="preserve">_______________________ </w:t>
      </w:r>
      <w:r w:rsidRPr="00876CDF">
        <w:rPr>
          <w:rFonts w:ascii="Times New Roman" w:eastAsia="Arial" w:hAnsi="Times New Roman" w:cs="Times New Roman"/>
          <w:i/>
          <w:color w:val="auto"/>
        </w:rPr>
        <w:t>(указывается ФИО)</w:t>
      </w:r>
    </w:p>
    <w:p w14:paraId="594575CC" w14:textId="77777777" w:rsidR="003D52BA" w:rsidRPr="00876CDF" w:rsidRDefault="003D52BA" w:rsidP="006B7B55">
      <w:pPr>
        <w:pStyle w:val="a4"/>
        <w:tabs>
          <w:tab w:val="left" w:pos="993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 xml:space="preserve">Гражданин ______________ </w:t>
      </w:r>
      <w:r w:rsidRPr="00876CDF">
        <w:rPr>
          <w:rFonts w:ascii="Times New Roman" w:eastAsia="Arial" w:hAnsi="Times New Roman" w:cs="Times New Roman"/>
          <w:i/>
          <w:color w:val="auto"/>
        </w:rPr>
        <w:t>(указывается гражданство страны)</w:t>
      </w:r>
      <w:r w:rsidRPr="00876CDF">
        <w:rPr>
          <w:rFonts w:ascii="Times New Roman" w:eastAsia="Arial" w:hAnsi="Times New Roman" w:cs="Times New Roman"/>
          <w:color w:val="auto"/>
        </w:rPr>
        <w:t>,</w:t>
      </w:r>
    </w:p>
    <w:p w14:paraId="58C4FD48" w14:textId="77777777" w:rsidR="003D52BA" w:rsidRPr="00876CDF" w:rsidRDefault="003D52BA" w:rsidP="006B7B55">
      <w:pPr>
        <w:pStyle w:val="a4"/>
        <w:tabs>
          <w:tab w:val="left" w:pos="993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Страна постоянного местопребывания - ___________,</w:t>
      </w:r>
    </w:p>
    <w:p w14:paraId="18359BC2" w14:textId="77777777" w:rsidR="003D52BA" w:rsidRPr="00876CDF" w:rsidRDefault="003D52BA" w:rsidP="006B7B55">
      <w:pPr>
        <w:pStyle w:val="a4"/>
        <w:tabs>
          <w:tab w:val="left" w:pos="993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Доля участия в капитале - __%.</w:t>
      </w:r>
    </w:p>
    <w:p w14:paraId="5BA52AD4" w14:textId="77777777" w:rsidR="003D52BA" w:rsidRPr="00876CDF" w:rsidRDefault="003D52BA" w:rsidP="006B7B55">
      <w:pPr>
        <w:pStyle w:val="a4"/>
        <w:tabs>
          <w:tab w:val="left" w:pos="851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</w:p>
    <w:p w14:paraId="6A69008C" w14:textId="77777777" w:rsidR="003D52BA" w:rsidRPr="00876CDF" w:rsidRDefault="003D52BA" w:rsidP="006B7B55">
      <w:pPr>
        <w:pStyle w:val="a4"/>
        <w:tabs>
          <w:tab w:val="left" w:pos="851"/>
        </w:tabs>
        <w:ind w:left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…..</w:t>
      </w:r>
    </w:p>
    <w:p w14:paraId="5946EC86" w14:textId="77777777" w:rsidR="005D05FC" w:rsidRPr="00876CDF" w:rsidRDefault="005D05FC" w:rsidP="006B7B55">
      <w:pPr>
        <w:ind w:firstLine="709"/>
        <w:jc w:val="both"/>
        <w:rPr>
          <w:rFonts w:ascii="Times New Roman" w:eastAsia="Arial" w:hAnsi="Times New Roman" w:cs="Times New Roman"/>
          <w:color w:val="auto"/>
        </w:rPr>
      </w:pPr>
    </w:p>
    <w:p w14:paraId="10ECBF94" w14:textId="77777777" w:rsidR="005D05FC" w:rsidRPr="00876CDF" w:rsidRDefault="005D05FC" w:rsidP="006B7B55">
      <w:pPr>
        <w:ind w:firstLine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Физические лица, которые не являются бенефициарными владельцами, суммарно владеют __% (менее 25%) доли в уставном капитале</w:t>
      </w:r>
      <w:r w:rsidR="005411EE" w:rsidRPr="00876CDF">
        <w:rPr>
          <w:rStyle w:val="a7"/>
          <w:rFonts w:ascii="Times New Roman" w:eastAsia="Arial" w:hAnsi="Times New Roman" w:cs="Times New Roman"/>
          <w:color w:val="auto"/>
        </w:rPr>
        <w:footnoteReference w:id="1"/>
      </w:r>
      <w:r w:rsidRPr="00876CDF">
        <w:rPr>
          <w:rFonts w:ascii="Times New Roman" w:eastAsia="Arial" w:hAnsi="Times New Roman" w:cs="Times New Roman"/>
          <w:color w:val="auto"/>
        </w:rPr>
        <w:t>.</w:t>
      </w:r>
    </w:p>
    <w:p w14:paraId="657E3DA5" w14:textId="77777777" w:rsidR="003D52BA" w:rsidRPr="00876CDF" w:rsidRDefault="003D52BA" w:rsidP="006B7B55">
      <w:pPr>
        <w:ind w:firstLine="709"/>
        <w:jc w:val="both"/>
        <w:rPr>
          <w:rFonts w:ascii="Times New Roman" w:eastAsia="Arial" w:hAnsi="Times New Roman" w:cs="Times New Roman"/>
          <w:color w:val="auto"/>
        </w:rPr>
      </w:pPr>
    </w:p>
    <w:p w14:paraId="370FDB94" w14:textId="77777777" w:rsidR="005D05FC" w:rsidRPr="00876CDF" w:rsidRDefault="005D05FC" w:rsidP="006B7B55">
      <w:pPr>
        <w:ind w:firstLine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Публично-правовые образования суммарно владеют __% доли в уставном капитале</w:t>
      </w:r>
      <w:r w:rsidR="005411EE" w:rsidRPr="00876CDF">
        <w:rPr>
          <w:rStyle w:val="a7"/>
          <w:rFonts w:ascii="Times New Roman" w:eastAsia="Arial" w:hAnsi="Times New Roman" w:cs="Times New Roman"/>
          <w:color w:val="auto"/>
        </w:rPr>
        <w:footnoteReference w:id="2"/>
      </w:r>
      <w:r w:rsidRPr="00876CDF">
        <w:rPr>
          <w:rFonts w:ascii="Times New Roman" w:eastAsia="Arial" w:hAnsi="Times New Roman" w:cs="Times New Roman"/>
          <w:color w:val="auto"/>
        </w:rPr>
        <w:t>.</w:t>
      </w:r>
    </w:p>
    <w:p w14:paraId="7667812C" w14:textId="77777777" w:rsidR="005D05FC" w:rsidRPr="00876CDF" w:rsidRDefault="005D05FC" w:rsidP="005D05FC">
      <w:pPr>
        <w:jc w:val="both"/>
        <w:rPr>
          <w:rFonts w:ascii="Arial" w:eastAsia="Arial" w:hAnsi="Arial" w:cs="Arial"/>
          <w:color w:val="auto"/>
        </w:rPr>
      </w:pPr>
    </w:p>
    <w:p w14:paraId="7BD36EF7" w14:textId="77777777" w:rsidR="003D52BA" w:rsidRPr="00876CDF" w:rsidRDefault="003D52BA" w:rsidP="003D52BA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Дата ___.___.20___г. </w:t>
      </w:r>
    </w:p>
    <w:p w14:paraId="7954EED7" w14:textId="77777777" w:rsidR="003D52BA" w:rsidRPr="00876CDF" w:rsidRDefault="003D52BA" w:rsidP="003D52BA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2453"/>
        <w:gridCol w:w="3004"/>
      </w:tblGrid>
      <w:tr w:rsidR="003D52BA" w:rsidRPr="00876CDF" w14:paraId="1939BB4E" w14:textId="77777777" w:rsidTr="003D52BA">
        <w:tc>
          <w:tcPr>
            <w:tcW w:w="4167" w:type="dxa"/>
          </w:tcPr>
          <w:p w14:paraId="4A5BAAB6" w14:textId="77777777" w:rsidR="003D52BA" w:rsidRPr="00876CDF" w:rsidRDefault="003D52BA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________________________________</w:t>
            </w:r>
          </w:p>
        </w:tc>
        <w:tc>
          <w:tcPr>
            <w:tcW w:w="2453" w:type="dxa"/>
          </w:tcPr>
          <w:p w14:paraId="39B0E4A8" w14:textId="77777777" w:rsidR="003D52BA" w:rsidRPr="00876CDF" w:rsidRDefault="003D52BA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</w:t>
            </w:r>
          </w:p>
        </w:tc>
        <w:tc>
          <w:tcPr>
            <w:tcW w:w="3004" w:type="dxa"/>
          </w:tcPr>
          <w:p w14:paraId="5240C105" w14:textId="77777777" w:rsidR="003D52BA" w:rsidRPr="00876CDF" w:rsidRDefault="003D52BA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 xml:space="preserve">/ _____________________ </w:t>
            </w:r>
          </w:p>
        </w:tc>
      </w:tr>
      <w:tr w:rsidR="003D52BA" w:rsidRPr="00876CDF" w14:paraId="74E42EBB" w14:textId="77777777" w:rsidTr="003D52BA">
        <w:trPr>
          <w:trHeight w:val="70"/>
        </w:trPr>
        <w:tc>
          <w:tcPr>
            <w:tcW w:w="4167" w:type="dxa"/>
          </w:tcPr>
          <w:p w14:paraId="56D354AF" w14:textId="77777777" w:rsidR="003D52BA" w:rsidRPr="00876CDF" w:rsidRDefault="003D52BA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453" w:type="dxa"/>
          </w:tcPr>
          <w:p w14:paraId="0464A401" w14:textId="77777777" w:rsidR="003D52BA" w:rsidRPr="00876CDF" w:rsidRDefault="003D52BA" w:rsidP="00B83F1B">
            <w:pPr>
              <w:ind w:left="-10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004" w:type="dxa"/>
          </w:tcPr>
          <w:p w14:paraId="23F47974" w14:textId="77777777" w:rsidR="003D52BA" w:rsidRPr="00876CDF" w:rsidRDefault="003D52BA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24D5E27F" w14:textId="44F77194" w:rsidR="007C4666" w:rsidRPr="00876CDF" w:rsidRDefault="005D05FC" w:rsidP="00876CDF">
      <w:pPr>
        <w:tabs>
          <w:tab w:val="left" w:pos="5387"/>
          <w:tab w:val="right" w:pos="9637"/>
        </w:tabs>
        <w:ind w:left="5103"/>
        <w:rPr>
          <w:rFonts w:ascii="Arial" w:eastAsiaTheme="minorHAnsi" w:hAnsi="Arial" w:cs="Arial"/>
          <w:b/>
          <w:strike/>
          <w:color w:val="000000" w:themeColor="text1"/>
          <w:lang w:eastAsia="en-US" w:bidi="ar-SA"/>
        </w:rPr>
      </w:pPr>
      <w:r w:rsidRPr="00876CDF">
        <w:rPr>
          <w:rFonts w:ascii="Arial" w:hAnsi="Arial" w:cs="Arial"/>
          <w:b/>
        </w:rPr>
        <w:br w:type="page"/>
      </w:r>
    </w:p>
    <w:p w14:paraId="3C5EEB6B" w14:textId="77777777" w:rsidR="007C4666" w:rsidRPr="00876CDF" w:rsidRDefault="007C4666" w:rsidP="007C4666">
      <w:pPr>
        <w:widowControl/>
        <w:tabs>
          <w:tab w:val="right" w:pos="9637"/>
        </w:tabs>
        <w:spacing w:after="160" w:line="259" w:lineRule="auto"/>
        <w:ind w:left="5103"/>
        <w:jc w:val="both"/>
        <w:rPr>
          <w:rFonts w:ascii="Arial" w:eastAsia="Arial" w:hAnsi="Arial" w:cs="Arial"/>
          <w:i/>
          <w:color w:val="FF0000"/>
        </w:rPr>
      </w:pPr>
    </w:p>
    <w:p w14:paraId="207A3413" w14:textId="77777777" w:rsidR="007C4666" w:rsidRPr="00876CDF" w:rsidRDefault="007C4666" w:rsidP="00E26E2A">
      <w:pPr>
        <w:widowControl/>
        <w:tabs>
          <w:tab w:val="right" w:pos="9637"/>
        </w:tabs>
        <w:spacing w:after="160" w:line="259" w:lineRule="auto"/>
        <w:ind w:left="142"/>
        <w:jc w:val="both"/>
        <w:rPr>
          <w:rFonts w:ascii="Times New Roman" w:eastAsia="Times New Roman" w:hAnsi="Times New Roman" w:cs="Times New Roman"/>
          <w:b/>
          <w:i/>
          <w:color w:val="auto"/>
        </w:rPr>
      </w:pPr>
      <w:r w:rsidRPr="00876CDF">
        <w:rPr>
          <w:rFonts w:ascii="Times New Roman" w:eastAsia="Arial" w:hAnsi="Times New Roman" w:cs="Times New Roman"/>
          <w:i/>
          <w:color w:val="auto"/>
        </w:rPr>
        <w:t>(</w:t>
      </w:r>
      <w:r w:rsidR="005545E1" w:rsidRPr="00876CDF">
        <w:rPr>
          <w:rFonts w:ascii="Times New Roman" w:eastAsia="Arial" w:hAnsi="Times New Roman" w:cs="Times New Roman"/>
          <w:i/>
          <w:color w:val="auto"/>
        </w:rPr>
        <w:t xml:space="preserve">для государственных корпораций или организаций, в которых Российская Федерация, субъекты Российской Федерации либо муниципальные образования имеют более 50 процентов акций (долей) в капитале и </w:t>
      </w:r>
      <w:r w:rsidRPr="00876CDF">
        <w:rPr>
          <w:rFonts w:ascii="Times New Roman" w:eastAsia="Arial" w:hAnsi="Times New Roman" w:cs="Times New Roman"/>
          <w:i/>
          <w:color w:val="auto"/>
        </w:rPr>
        <w:t xml:space="preserve">в отношении которых </w:t>
      </w:r>
      <w:r w:rsidR="00E26E2A" w:rsidRPr="00876CDF">
        <w:rPr>
          <w:rFonts w:ascii="Times New Roman" w:eastAsia="Arial" w:hAnsi="Times New Roman" w:cs="Times New Roman"/>
          <w:i/>
          <w:color w:val="auto"/>
        </w:rPr>
        <w:t>НЕ</w:t>
      </w:r>
      <w:r w:rsidRPr="00876CDF">
        <w:rPr>
          <w:rFonts w:ascii="Times New Roman" w:eastAsia="Arial" w:hAnsi="Times New Roman" w:cs="Times New Roman"/>
          <w:i/>
          <w:color w:val="auto"/>
        </w:rPr>
        <w:t xml:space="preserve"> проводится идентификация бенефициарных владельцев</w:t>
      </w:r>
      <w:r w:rsidR="00E26E2A" w:rsidRPr="00876CDF">
        <w:rPr>
          <w:rFonts w:ascii="Times New Roman" w:eastAsia="Arial" w:hAnsi="Times New Roman" w:cs="Times New Roman"/>
          <w:i/>
          <w:color w:val="auto"/>
        </w:rPr>
        <w:t>)</w:t>
      </w:r>
    </w:p>
    <w:p w14:paraId="0B2C8C54" w14:textId="77777777" w:rsidR="003D52BA" w:rsidRPr="00876CDF" w:rsidRDefault="003D52BA" w:rsidP="003D52BA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/>
          <w:bCs/>
          <w:i/>
        </w:rPr>
      </w:pPr>
      <w:r w:rsidRPr="00876CDF">
        <w:rPr>
          <w:rFonts w:ascii="Times New Roman" w:hAnsi="Times New Roman"/>
          <w:bCs/>
          <w:i/>
        </w:rPr>
        <w:t>Оформляется на бланке компании-заявителя</w:t>
      </w:r>
    </w:p>
    <w:p w14:paraId="47103AAC" w14:textId="77777777" w:rsidR="003D52BA" w:rsidRPr="00876CDF" w:rsidRDefault="003D52BA" w:rsidP="003D52BA">
      <w:pPr>
        <w:ind w:left="5103"/>
        <w:jc w:val="both"/>
        <w:rPr>
          <w:rFonts w:ascii="Times New Roman" w:eastAsia="SimSun" w:hAnsi="Times New Roman"/>
          <w:kern w:val="2"/>
          <w:lang w:eastAsia="hi-IN" w:bidi="hi-IN"/>
        </w:rPr>
      </w:pPr>
    </w:p>
    <w:p w14:paraId="54A7AF40" w14:textId="77777777" w:rsidR="003D52BA" w:rsidRPr="00876CDF" w:rsidRDefault="003D52BA" w:rsidP="003D52BA">
      <w:pPr>
        <w:ind w:left="5103"/>
        <w:jc w:val="both"/>
        <w:rPr>
          <w:rFonts w:ascii="Times New Roman" w:hAnsi="Times New Roman"/>
        </w:rPr>
      </w:pPr>
      <w:r w:rsidRPr="00876CDF">
        <w:rPr>
          <w:rFonts w:ascii="Times New Roman" w:eastAsia="SimSun" w:hAnsi="Times New Roman"/>
          <w:kern w:val="2"/>
          <w:lang w:eastAsia="hi-IN" w:bidi="hi-IN"/>
        </w:rPr>
        <w:t xml:space="preserve">В некоммерческую организацию </w:t>
      </w:r>
      <w:r w:rsidRPr="00876CDF">
        <w:rPr>
          <w:rFonts w:ascii="Times New Roman" w:hAnsi="Times New Roman"/>
        </w:rPr>
        <w:t>«Государственный фонд развития промышленности Кировской области»</w:t>
      </w:r>
    </w:p>
    <w:p w14:paraId="3FFB1120" w14:textId="77777777" w:rsidR="003D52BA" w:rsidRPr="00876CDF" w:rsidRDefault="003D52BA" w:rsidP="003D52BA">
      <w:pPr>
        <w:jc w:val="center"/>
        <w:rPr>
          <w:rFonts w:ascii="Arial" w:eastAsia="Arial" w:hAnsi="Arial" w:cs="Arial"/>
          <w:color w:val="auto"/>
        </w:rPr>
      </w:pPr>
    </w:p>
    <w:p w14:paraId="1DCCE187" w14:textId="77777777" w:rsidR="003D52BA" w:rsidRPr="00876CDF" w:rsidRDefault="003D52BA" w:rsidP="003D52BA">
      <w:pPr>
        <w:jc w:val="center"/>
        <w:rPr>
          <w:rFonts w:ascii="Times New Roman" w:eastAsia="Arial" w:hAnsi="Times New Roman" w:cs="Times New Roman"/>
          <w:b/>
          <w:color w:val="auto"/>
        </w:rPr>
      </w:pPr>
      <w:r w:rsidRPr="00876CDF">
        <w:rPr>
          <w:rFonts w:ascii="Times New Roman" w:eastAsia="Arial" w:hAnsi="Times New Roman" w:cs="Times New Roman"/>
          <w:b/>
          <w:color w:val="auto"/>
        </w:rPr>
        <w:t>Информационная справка</w:t>
      </w:r>
      <w:r w:rsidRPr="00876CDF">
        <w:rPr>
          <w:rFonts w:ascii="Times New Roman" w:eastAsia="Arial" w:hAnsi="Times New Roman" w:cs="Times New Roman"/>
          <w:b/>
          <w:color w:val="auto"/>
        </w:rPr>
        <w:br/>
        <w:t>о бенефициарных владельцах</w:t>
      </w:r>
    </w:p>
    <w:p w14:paraId="57F4B6E8" w14:textId="77777777" w:rsidR="00E86DFB" w:rsidRPr="00876CDF" w:rsidRDefault="00E86DFB" w:rsidP="007C4666">
      <w:pPr>
        <w:jc w:val="center"/>
        <w:rPr>
          <w:rFonts w:ascii="Arial" w:eastAsia="Arial" w:hAnsi="Arial" w:cs="Arial"/>
          <w:color w:val="auto"/>
        </w:rPr>
      </w:pPr>
    </w:p>
    <w:p w14:paraId="6219CB54" w14:textId="77777777" w:rsidR="007C4666" w:rsidRPr="00876CDF" w:rsidRDefault="007C4666" w:rsidP="007C4666">
      <w:pPr>
        <w:jc w:val="both"/>
        <w:rPr>
          <w:rFonts w:ascii="Arial" w:eastAsia="Arial" w:hAnsi="Arial" w:cs="Arial"/>
          <w:color w:val="auto"/>
        </w:rPr>
      </w:pPr>
    </w:p>
    <w:p w14:paraId="129A48AF" w14:textId="77777777" w:rsidR="007C4666" w:rsidRPr="00876CDF" w:rsidRDefault="007C4666" w:rsidP="006B7B55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000000" w:themeColor="text1"/>
        </w:rPr>
      </w:pPr>
      <w:r w:rsidRPr="00876CDF">
        <w:rPr>
          <w:rFonts w:ascii="Times New Roman" w:eastAsia="Arial" w:hAnsi="Times New Roman" w:cs="Times New Roman"/>
          <w:color w:val="000000" w:themeColor="text1"/>
        </w:rPr>
        <w:t xml:space="preserve">Настоящим сообщаем, что ___________________________________ </w:t>
      </w:r>
      <w:r w:rsidRPr="00876CDF">
        <w:rPr>
          <w:rFonts w:ascii="Times New Roman" w:eastAsia="Arial" w:hAnsi="Times New Roman" w:cs="Times New Roman"/>
          <w:i/>
          <w:color w:val="auto"/>
        </w:rPr>
        <w:t>(</w:t>
      </w:r>
      <w:r w:rsidR="006B7B55" w:rsidRPr="00876CDF">
        <w:rPr>
          <w:rFonts w:ascii="Times New Roman" w:eastAsia="Arial" w:hAnsi="Times New Roman" w:cs="Times New Roman"/>
          <w:i/>
          <w:color w:val="auto"/>
        </w:rPr>
        <w:t>указывается наименование з</w:t>
      </w:r>
      <w:r w:rsidRPr="00876CDF">
        <w:rPr>
          <w:rFonts w:ascii="Times New Roman" w:eastAsia="Arial" w:hAnsi="Times New Roman" w:cs="Times New Roman"/>
          <w:i/>
          <w:color w:val="auto"/>
        </w:rPr>
        <w:t>аявителя</w:t>
      </w:r>
      <w:r w:rsidR="00C64C36" w:rsidRPr="00876CDF">
        <w:rPr>
          <w:rFonts w:ascii="Times New Roman" w:eastAsia="Arial" w:hAnsi="Times New Roman" w:cs="Times New Roman"/>
          <w:i/>
          <w:color w:val="auto"/>
        </w:rPr>
        <w:t>,</w:t>
      </w:r>
      <w:r w:rsidR="006B7B55" w:rsidRPr="00876CDF">
        <w:rPr>
          <w:rFonts w:ascii="Times New Roman" w:eastAsia="Arial" w:hAnsi="Times New Roman" w:cs="Times New Roman"/>
          <w:i/>
          <w:color w:val="auto"/>
        </w:rPr>
        <w:t xml:space="preserve"> </w:t>
      </w:r>
      <w:r w:rsidR="00C64C36" w:rsidRPr="00876CDF">
        <w:rPr>
          <w:rFonts w:ascii="Times New Roman" w:eastAsia="Arial" w:hAnsi="Times New Roman" w:cs="Times New Roman"/>
          <w:i/>
          <w:color w:val="auto"/>
        </w:rPr>
        <w:t>ИНН</w:t>
      </w:r>
      <w:r w:rsidRPr="00876CDF">
        <w:rPr>
          <w:rFonts w:ascii="Times New Roman" w:eastAsia="Arial" w:hAnsi="Times New Roman" w:cs="Times New Roman"/>
          <w:i/>
          <w:color w:val="auto"/>
        </w:rPr>
        <w:t>)</w:t>
      </w:r>
      <w:r w:rsidRPr="00876CDF">
        <w:rPr>
          <w:rFonts w:ascii="Times New Roman" w:eastAsia="Arial" w:hAnsi="Times New Roman" w:cs="Times New Roman"/>
          <w:color w:val="FF0000"/>
        </w:rPr>
        <w:t xml:space="preserve"> </w:t>
      </w:r>
      <w:r w:rsidRPr="00876CDF">
        <w:rPr>
          <w:rFonts w:ascii="Times New Roman" w:eastAsia="Arial" w:hAnsi="Times New Roman" w:cs="Times New Roman"/>
          <w:color w:val="000000" w:themeColor="text1"/>
        </w:rPr>
        <w:t xml:space="preserve">является </w:t>
      </w:r>
      <w:r w:rsidRPr="00876CDF">
        <w:rPr>
          <w:rFonts w:ascii="Times New Roman" w:eastAsia="Arial" w:hAnsi="Times New Roman" w:cs="Times New Roman"/>
          <w:color w:val="auto"/>
        </w:rPr>
        <w:t>организацией (или государственной корпорацией),</w:t>
      </w:r>
      <w:r w:rsidRPr="00876CDF">
        <w:rPr>
          <w:rFonts w:ascii="Times New Roman" w:eastAsia="Arial" w:hAnsi="Times New Roman" w:cs="Times New Roman"/>
          <w:color w:val="FF0000"/>
        </w:rPr>
        <w:t xml:space="preserve"> </w:t>
      </w:r>
      <w:r w:rsidRPr="00876CDF">
        <w:rPr>
          <w:rFonts w:ascii="Times New Roman" w:eastAsia="Arial" w:hAnsi="Times New Roman" w:cs="Times New Roman"/>
          <w:color w:val="000000" w:themeColor="text1"/>
        </w:rPr>
        <w:t xml:space="preserve">в которой Российская Федерация </w:t>
      </w:r>
      <w:r w:rsidRPr="00876CDF">
        <w:rPr>
          <w:rFonts w:ascii="Times New Roman" w:eastAsia="Arial" w:hAnsi="Times New Roman" w:cs="Times New Roman"/>
          <w:color w:val="auto"/>
        </w:rPr>
        <w:t>либо субъект Российской Федерации, либо муниципальное образование (</w:t>
      </w:r>
      <w:r w:rsidRPr="00876CDF">
        <w:rPr>
          <w:rFonts w:ascii="Times New Roman" w:eastAsia="Arial" w:hAnsi="Times New Roman" w:cs="Times New Roman"/>
          <w:i/>
          <w:color w:val="auto"/>
        </w:rPr>
        <w:t>выбрать нужное</w:t>
      </w:r>
      <w:r w:rsidRPr="00876CDF">
        <w:rPr>
          <w:rFonts w:ascii="Times New Roman" w:eastAsia="Arial" w:hAnsi="Times New Roman" w:cs="Times New Roman"/>
          <w:color w:val="auto"/>
        </w:rPr>
        <w:t>)</w:t>
      </w:r>
      <w:r w:rsidRPr="00876CDF">
        <w:rPr>
          <w:rFonts w:ascii="Times New Roman" w:eastAsia="Arial" w:hAnsi="Times New Roman" w:cs="Times New Roman"/>
          <w:color w:val="FF0000"/>
        </w:rPr>
        <w:t xml:space="preserve"> </w:t>
      </w:r>
      <w:r w:rsidRPr="00876CDF">
        <w:rPr>
          <w:rFonts w:ascii="Times New Roman" w:eastAsia="Arial" w:hAnsi="Times New Roman" w:cs="Times New Roman"/>
          <w:color w:val="000000" w:themeColor="text1"/>
        </w:rPr>
        <w:t xml:space="preserve">в лице ____________________________ </w:t>
      </w:r>
      <w:r w:rsidRPr="00876CDF">
        <w:rPr>
          <w:rFonts w:ascii="Times New Roman" w:eastAsia="Arial" w:hAnsi="Times New Roman" w:cs="Times New Roman"/>
          <w:color w:val="auto"/>
        </w:rPr>
        <w:t>(</w:t>
      </w:r>
      <w:r w:rsidRPr="00876CDF">
        <w:rPr>
          <w:rFonts w:ascii="Times New Roman" w:eastAsia="Arial" w:hAnsi="Times New Roman" w:cs="Times New Roman"/>
          <w:i/>
          <w:color w:val="auto"/>
        </w:rPr>
        <w:t>наименование органа</w:t>
      </w:r>
      <w:r w:rsidRPr="00876CDF">
        <w:rPr>
          <w:rFonts w:ascii="Times New Roman" w:eastAsia="Arial" w:hAnsi="Times New Roman" w:cs="Times New Roman"/>
          <w:color w:val="auto"/>
        </w:rPr>
        <w:t>)</w:t>
      </w:r>
      <w:r w:rsidRPr="00876CDF">
        <w:rPr>
          <w:rFonts w:ascii="Times New Roman" w:eastAsia="Arial" w:hAnsi="Times New Roman" w:cs="Times New Roman"/>
          <w:color w:val="FF0000"/>
        </w:rPr>
        <w:t xml:space="preserve"> </w:t>
      </w:r>
      <w:r w:rsidRPr="00876CDF">
        <w:rPr>
          <w:rFonts w:ascii="Times New Roman" w:eastAsia="Arial" w:hAnsi="Times New Roman" w:cs="Times New Roman"/>
          <w:color w:val="000000" w:themeColor="text1"/>
        </w:rPr>
        <w:t>имеет _____ % акций (долей) в уставном капитале.</w:t>
      </w:r>
    </w:p>
    <w:p w14:paraId="43E31C05" w14:textId="77777777" w:rsidR="007C4666" w:rsidRPr="00876CDF" w:rsidRDefault="007C4666" w:rsidP="006B7B55">
      <w:pPr>
        <w:shd w:val="clear" w:color="auto" w:fill="FFFFFF"/>
        <w:tabs>
          <w:tab w:val="left" w:pos="851"/>
          <w:tab w:val="left" w:pos="993"/>
        </w:tabs>
        <w:ind w:firstLine="709"/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7AB6B95D" w14:textId="77777777" w:rsidR="007C4666" w:rsidRPr="00876CDF" w:rsidRDefault="007C4666" w:rsidP="006B7B55">
      <w:pPr>
        <w:shd w:val="clear" w:color="auto" w:fill="FFFFFF"/>
        <w:tabs>
          <w:tab w:val="left" w:pos="851"/>
        </w:tabs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Идентификация бенефициарных владельцев не проводится.</w:t>
      </w:r>
    </w:p>
    <w:p w14:paraId="4EF224E9" w14:textId="77777777" w:rsidR="007C4666" w:rsidRPr="00876CDF" w:rsidRDefault="007C4666" w:rsidP="007C4666">
      <w:pPr>
        <w:shd w:val="clear" w:color="auto" w:fill="FFFFFF"/>
        <w:spacing w:before="840"/>
        <w:contextualSpacing/>
        <w:jc w:val="both"/>
        <w:rPr>
          <w:rFonts w:ascii="Times New Roman" w:eastAsia="Arial" w:hAnsi="Times New Roman" w:cs="Times New Roman"/>
          <w:color w:val="auto"/>
        </w:rPr>
      </w:pPr>
    </w:p>
    <w:p w14:paraId="3A7EEFDD" w14:textId="77777777" w:rsidR="007C4666" w:rsidRPr="00876CDF" w:rsidRDefault="007C4666" w:rsidP="007C4666">
      <w:pPr>
        <w:shd w:val="clear" w:color="auto" w:fill="FFFFFF"/>
        <w:spacing w:before="840"/>
        <w:contextualSpacing/>
        <w:jc w:val="both"/>
        <w:rPr>
          <w:rFonts w:ascii="Times New Roman" w:eastAsia="Arial" w:hAnsi="Times New Roman" w:cs="Times New Roman"/>
          <w:color w:val="auto"/>
        </w:rPr>
      </w:pPr>
    </w:p>
    <w:p w14:paraId="32C4B65F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Дата ___.___.20___г. </w:t>
      </w:r>
    </w:p>
    <w:p w14:paraId="3F95201F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2453"/>
        <w:gridCol w:w="3004"/>
      </w:tblGrid>
      <w:tr w:rsidR="006B7B55" w:rsidRPr="00876CDF" w14:paraId="3BD11CB2" w14:textId="77777777" w:rsidTr="00B83F1B">
        <w:tc>
          <w:tcPr>
            <w:tcW w:w="4167" w:type="dxa"/>
          </w:tcPr>
          <w:p w14:paraId="56FE1549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________________________________</w:t>
            </w:r>
          </w:p>
        </w:tc>
        <w:tc>
          <w:tcPr>
            <w:tcW w:w="2453" w:type="dxa"/>
          </w:tcPr>
          <w:p w14:paraId="6C836B0E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</w:t>
            </w:r>
          </w:p>
        </w:tc>
        <w:tc>
          <w:tcPr>
            <w:tcW w:w="3004" w:type="dxa"/>
          </w:tcPr>
          <w:p w14:paraId="08AEFA9D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 xml:space="preserve">/ _____________________ </w:t>
            </w:r>
          </w:p>
        </w:tc>
      </w:tr>
      <w:tr w:rsidR="006B7B55" w:rsidRPr="00876CDF" w14:paraId="439DF25A" w14:textId="77777777" w:rsidTr="00B83F1B">
        <w:trPr>
          <w:trHeight w:val="70"/>
        </w:trPr>
        <w:tc>
          <w:tcPr>
            <w:tcW w:w="4167" w:type="dxa"/>
          </w:tcPr>
          <w:p w14:paraId="6046B353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453" w:type="dxa"/>
          </w:tcPr>
          <w:p w14:paraId="135A6F1E" w14:textId="77777777" w:rsidR="006B7B55" w:rsidRPr="00876CDF" w:rsidRDefault="006B7B55" w:rsidP="00B83F1B">
            <w:pPr>
              <w:ind w:left="-10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004" w:type="dxa"/>
          </w:tcPr>
          <w:p w14:paraId="0F657DF6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1D673213" w14:textId="77777777" w:rsidR="006B7B55" w:rsidRPr="00876CDF" w:rsidRDefault="006B7B55" w:rsidP="007C4666">
      <w:pPr>
        <w:shd w:val="clear" w:color="auto" w:fill="FFFFFF"/>
        <w:spacing w:before="840"/>
        <w:contextualSpacing/>
        <w:jc w:val="both"/>
        <w:rPr>
          <w:rFonts w:ascii="Times New Roman" w:eastAsia="Arial" w:hAnsi="Times New Roman" w:cs="Times New Roman"/>
          <w:color w:val="auto"/>
        </w:rPr>
      </w:pPr>
    </w:p>
    <w:p w14:paraId="57DFC7D0" w14:textId="63CD1C8C" w:rsidR="007C4666" w:rsidRPr="00876CDF" w:rsidRDefault="006B7B55" w:rsidP="00876CDF">
      <w:pPr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  <w:r w:rsidRPr="00876CDF"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  <w:br w:type="page"/>
      </w:r>
    </w:p>
    <w:p w14:paraId="3F01617C" w14:textId="77777777" w:rsidR="007C4666" w:rsidRPr="00876CDF" w:rsidRDefault="007C4666" w:rsidP="00E26E2A">
      <w:pPr>
        <w:widowControl/>
        <w:tabs>
          <w:tab w:val="right" w:pos="9637"/>
        </w:tabs>
        <w:spacing w:after="160" w:line="259" w:lineRule="auto"/>
        <w:jc w:val="both"/>
        <w:rPr>
          <w:rFonts w:ascii="Times New Roman" w:eastAsiaTheme="minorHAnsi" w:hAnsi="Times New Roman" w:cs="Times New Roman"/>
          <w:color w:val="auto"/>
          <w:szCs w:val="22"/>
          <w:lang w:eastAsia="en-US" w:bidi="ar-SA"/>
        </w:rPr>
      </w:pPr>
      <w:r w:rsidRPr="00876CDF">
        <w:rPr>
          <w:rFonts w:ascii="Times New Roman" w:eastAsia="Arial" w:hAnsi="Times New Roman" w:cs="Times New Roman"/>
          <w:i/>
          <w:color w:val="auto"/>
        </w:rPr>
        <w:lastRenderedPageBreak/>
        <w:t>(</w:t>
      </w:r>
      <w:r w:rsidR="005545E1" w:rsidRPr="00876CDF">
        <w:rPr>
          <w:rFonts w:ascii="Times New Roman" w:eastAsia="Arial" w:hAnsi="Times New Roman" w:cs="Times New Roman"/>
          <w:i/>
          <w:color w:val="auto"/>
        </w:rPr>
        <w:t>в отношении лиц, являющихся эмитентами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 и</w:t>
      </w:r>
      <w:r w:rsidRPr="00876CDF">
        <w:rPr>
          <w:rFonts w:ascii="Times New Roman" w:eastAsia="Arial" w:hAnsi="Times New Roman" w:cs="Times New Roman"/>
          <w:i/>
          <w:color w:val="auto"/>
        </w:rPr>
        <w:t xml:space="preserve"> в отношении которых </w:t>
      </w:r>
      <w:r w:rsidR="00E26E2A" w:rsidRPr="00876CDF">
        <w:rPr>
          <w:rFonts w:ascii="Times New Roman" w:eastAsia="Arial" w:hAnsi="Times New Roman" w:cs="Times New Roman"/>
          <w:i/>
          <w:color w:val="auto"/>
        </w:rPr>
        <w:t>НЕ</w:t>
      </w:r>
      <w:r w:rsidRPr="00876CDF">
        <w:rPr>
          <w:rFonts w:ascii="Times New Roman" w:eastAsia="Arial" w:hAnsi="Times New Roman" w:cs="Times New Roman"/>
          <w:i/>
          <w:color w:val="auto"/>
        </w:rPr>
        <w:t xml:space="preserve"> проводится идентификация бенефициарных владельцев</w:t>
      </w:r>
      <w:r w:rsidR="00E26E2A" w:rsidRPr="00876CDF">
        <w:rPr>
          <w:rFonts w:ascii="Times New Roman" w:eastAsia="Arial" w:hAnsi="Times New Roman" w:cs="Times New Roman"/>
          <w:i/>
          <w:color w:val="auto"/>
        </w:rPr>
        <w:t>)</w:t>
      </w:r>
    </w:p>
    <w:p w14:paraId="3305B39B" w14:textId="77777777" w:rsidR="007C4666" w:rsidRPr="00876CDF" w:rsidRDefault="007C4666" w:rsidP="007C4666">
      <w:pPr>
        <w:jc w:val="center"/>
        <w:rPr>
          <w:rFonts w:ascii="Arial" w:eastAsia="Times New Roman" w:hAnsi="Arial" w:cs="Arial"/>
          <w:b/>
          <w:color w:val="auto"/>
        </w:rPr>
      </w:pPr>
    </w:p>
    <w:p w14:paraId="7CC807D0" w14:textId="77777777" w:rsidR="006B7B55" w:rsidRPr="00876CDF" w:rsidRDefault="006B7B55" w:rsidP="006B7B55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/>
          <w:bCs/>
          <w:i/>
        </w:rPr>
      </w:pPr>
      <w:r w:rsidRPr="00876CDF">
        <w:rPr>
          <w:rFonts w:ascii="Times New Roman" w:hAnsi="Times New Roman"/>
          <w:bCs/>
          <w:i/>
        </w:rPr>
        <w:t>Оформляется на бланке компании-заявителя</w:t>
      </w:r>
    </w:p>
    <w:p w14:paraId="20E0B3D8" w14:textId="77777777" w:rsidR="006B7B55" w:rsidRPr="00876CDF" w:rsidRDefault="006B7B55" w:rsidP="006B7B55">
      <w:pPr>
        <w:ind w:left="5103"/>
        <w:jc w:val="both"/>
        <w:rPr>
          <w:rFonts w:ascii="Times New Roman" w:eastAsia="SimSun" w:hAnsi="Times New Roman"/>
          <w:kern w:val="2"/>
          <w:lang w:eastAsia="hi-IN" w:bidi="hi-IN"/>
        </w:rPr>
      </w:pPr>
    </w:p>
    <w:p w14:paraId="676033EB" w14:textId="77777777" w:rsidR="006B7B55" w:rsidRPr="00876CDF" w:rsidRDefault="006B7B55" w:rsidP="006B7B55">
      <w:pPr>
        <w:ind w:left="5103"/>
        <w:jc w:val="both"/>
        <w:rPr>
          <w:rFonts w:ascii="Times New Roman" w:hAnsi="Times New Roman"/>
        </w:rPr>
      </w:pPr>
      <w:r w:rsidRPr="00876CDF">
        <w:rPr>
          <w:rFonts w:ascii="Times New Roman" w:eastAsia="SimSun" w:hAnsi="Times New Roman"/>
          <w:kern w:val="2"/>
          <w:lang w:eastAsia="hi-IN" w:bidi="hi-IN"/>
        </w:rPr>
        <w:t xml:space="preserve">В некоммерческую организацию </w:t>
      </w:r>
      <w:r w:rsidRPr="00876CDF">
        <w:rPr>
          <w:rFonts w:ascii="Times New Roman" w:hAnsi="Times New Roman"/>
        </w:rPr>
        <w:t>«Государственный фонд развития промышленности Кировской области»</w:t>
      </w:r>
    </w:p>
    <w:p w14:paraId="70B49F07" w14:textId="77777777" w:rsidR="006B7B55" w:rsidRPr="00876CDF" w:rsidRDefault="006B7B55" w:rsidP="006B7B55">
      <w:pPr>
        <w:jc w:val="center"/>
        <w:rPr>
          <w:rFonts w:ascii="Arial" w:eastAsia="Arial" w:hAnsi="Arial" w:cs="Arial"/>
          <w:color w:val="auto"/>
        </w:rPr>
      </w:pPr>
    </w:p>
    <w:p w14:paraId="5C45B585" w14:textId="77777777" w:rsidR="006B7B55" w:rsidRPr="00876CDF" w:rsidRDefault="006B7B55" w:rsidP="006B7B55">
      <w:pPr>
        <w:jc w:val="center"/>
        <w:rPr>
          <w:rFonts w:ascii="Times New Roman" w:eastAsia="Arial" w:hAnsi="Times New Roman" w:cs="Times New Roman"/>
          <w:b/>
          <w:color w:val="auto"/>
        </w:rPr>
      </w:pPr>
      <w:r w:rsidRPr="00876CDF">
        <w:rPr>
          <w:rFonts w:ascii="Times New Roman" w:eastAsia="Arial" w:hAnsi="Times New Roman" w:cs="Times New Roman"/>
          <w:b/>
          <w:color w:val="auto"/>
        </w:rPr>
        <w:t>Информационная справка</w:t>
      </w:r>
      <w:r w:rsidRPr="00876CDF">
        <w:rPr>
          <w:rFonts w:ascii="Times New Roman" w:eastAsia="Arial" w:hAnsi="Times New Roman" w:cs="Times New Roman"/>
          <w:b/>
          <w:color w:val="auto"/>
        </w:rPr>
        <w:br/>
        <w:t>о бенефициарных владельцах</w:t>
      </w:r>
    </w:p>
    <w:p w14:paraId="79519165" w14:textId="77777777" w:rsidR="00E86DFB" w:rsidRPr="00876CDF" w:rsidRDefault="00E86DFB" w:rsidP="007C4666">
      <w:pPr>
        <w:jc w:val="center"/>
        <w:rPr>
          <w:rFonts w:ascii="Arial" w:eastAsia="Arial" w:hAnsi="Arial" w:cs="Arial"/>
          <w:color w:val="auto"/>
        </w:rPr>
      </w:pPr>
    </w:p>
    <w:p w14:paraId="4943C6FA" w14:textId="77777777" w:rsidR="007C4666" w:rsidRPr="00876CDF" w:rsidRDefault="007C4666" w:rsidP="007C4666">
      <w:pPr>
        <w:jc w:val="both"/>
        <w:rPr>
          <w:rFonts w:ascii="Arial" w:eastAsia="Arial" w:hAnsi="Arial" w:cs="Arial"/>
          <w:color w:val="auto"/>
        </w:rPr>
      </w:pPr>
    </w:p>
    <w:p w14:paraId="48354541" w14:textId="77777777" w:rsidR="007C4666" w:rsidRPr="00876CDF" w:rsidRDefault="007C4666" w:rsidP="007C4666">
      <w:pPr>
        <w:shd w:val="clear" w:color="auto" w:fill="FFFFFF"/>
        <w:tabs>
          <w:tab w:val="left" w:pos="993"/>
        </w:tabs>
        <w:jc w:val="both"/>
        <w:rPr>
          <w:rFonts w:ascii="Arial" w:eastAsia="Arial" w:hAnsi="Arial" w:cs="Arial"/>
          <w:color w:val="000000" w:themeColor="text1"/>
        </w:rPr>
      </w:pPr>
      <w:r w:rsidRPr="00876CDF">
        <w:rPr>
          <w:rFonts w:ascii="Arial" w:eastAsia="Arial" w:hAnsi="Arial" w:cs="Arial"/>
          <w:color w:val="000000" w:themeColor="text1"/>
        </w:rPr>
        <w:t xml:space="preserve">              </w:t>
      </w:r>
    </w:p>
    <w:p w14:paraId="3EAE9FB0" w14:textId="77777777" w:rsidR="007C4666" w:rsidRPr="00876CDF" w:rsidRDefault="007C4666" w:rsidP="007C4666">
      <w:pPr>
        <w:shd w:val="clear" w:color="auto" w:fill="FFFFFF"/>
        <w:tabs>
          <w:tab w:val="left" w:pos="851"/>
        </w:tabs>
        <w:jc w:val="both"/>
        <w:rPr>
          <w:rFonts w:ascii="Times New Roman" w:eastAsia="Arial" w:hAnsi="Times New Roman" w:cs="Times New Roman"/>
          <w:color w:val="000000" w:themeColor="text1"/>
        </w:rPr>
      </w:pPr>
      <w:r w:rsidRPr="00876CDF">
        <w:rPr>
          <w:rFonts w:ascii="Times New Roman" w:eastAsia="Arial" w:hAnsi="Times New Roman" w:cs="Times New Roman"/>
          <w:color w:val="000000" w:themeColor="text1"/>
        </w:rPr>
        <w:t xml:space="preserve">           Настоящим сообщаем, что ____________________________</w:t>
      </w:r>
      <w:r w:rsidR="006B7B55" w:rsidRPr="00876CDF">
        <w:rPr>
          <w:rFonts w:ascii="Times New Roman" w:eastAsia="Arial" w:hAnsi="Times New Roman" w:cs="Times New Roman"/>
          <w:color w:val="000000" w:themeColor="text1"/>
        </w:rPr>
        <w:t xml:space="preserve"> </w:t>
      </w:r>
      <w:r w:rsidRPr="00876CDF">
        <w:rPr>
          <w:rFonts w:ascii="Times New Roman" w:eastAsia="Arial" w:hAnsi="Times New Roman" w:cs="Times New Roman"/>
          <w:i/>
          <w:color w:val="auto"/>
        </w:rPr>
        <w:t>(</w:t>
      </w:r>
      <w:r w:rsidR="006B7B55" w:rsidRPr="00876CDF">
        <w:rPr>
          <w:rFonts w:ascii="Times New Roman" w:eastAsia="Arial" w:hAnsi="Times New Roman" w:cs="Times New Roman"/>
          <w:i/>
          <w:color w:val="auto"/>
        </w:rPr>
        <w:t>указывается наименование з</w:t>
      </w:r>
      <w:r w:rsidRPr="00876CDF">
        <w:rPr>
          <w:rFonts w:ascii="Times New Roman" w:eastAsia="Arial" w:hAnsi="Times New Roman" w:cs="Times New Roman"/>
          <w:i/>
          <w:color w:val="auto"/>
        </w:rPr>
        <w:t>аявителя</w:t>
      </w:r>
      <w:r w:rsidR="00C64C36" w:rsidRPr="00876CDF">
        <w:rPr>
          <w:rFonts w:ascii="Times New Roman" w:eastAsia="Arial" w:hAnsi="Times New Roman" w:cs="Times New Roman"/>
          <w:i/>
          <w:color w:val="auto"/>
        </w:rPr>
        <w:t>, ИНН</w:t>
      </w:r>
      <w:r w:rsidRPr="00876CDF">
        <w:rPr>
          <w:rFonts w:ascii="Times New Roman" w:eastAsia="Arial" w:hAnsi="Times New Roman" w:cs="Times New Roman"/>
          <w:i/>
          <w:color w:val="auto"/>
        </w:rPr>
        <w:t>)</w:t>
      </w:r>
      <w:r w:rsidRPr="00876CDF">
        <w:rPr>
          <w:rFonts w:ascii="Times New Roman" w:eastAsia="Arial" w:hAnsi="Times New Roman" w:cs="Times New Roman"/>
          <w:i/>
          <w:color w:val="FF0000"/>
        </w:rPr>
        <w:t xml:space="preserve"> </w:t>
      </w:r>
      <w:r w:rsidRPr="00876CDF">
        <w:rPr>
          <w:rFonts w:ascii="Times New Roman" w:eastAsia="Arial" w:hAnsi="Times New Roman" w:cs="Times New Roman"/>
          <w:color w:val="000000" w:themeColor="text1"/>
        </w:rPr>
        <w:t>является эмитентом ценных бумаг, допущенных к организованным торгам, и раскрывает информацию на сайте  Интерфакс (http://www.e-disclosure.ru/) и Московской биржи (</w:t>
      </w:r>
      <w:r w:rsidR="00543FC3" w:rsidRPr="00876CDF">
        <w:rPr>
          <w:rFonts w:ascii="Times New Roman" w:eastAsia="Arial" w:hAnsi="Times New Roman" w:cs="Times New Roman"/>
          <w:color w:val="000000" w:themeColor="text1"/>
          <w:u w:val="single"/>
        </w:rPr>
        <w:fldChar w:fldCharType="begin"/>
      </w:r>
      <w:r w:rsidRPr="00876CDF">
        <w:rPr>
          <w:rFonts w:ascii="Times New Roman" w:eastAsia="Arial" w:hAnsi="Times New Roman" w:cs="Times New Roman"/>
          <w:color w:val="000000" w:themeColor="text1"/>
          <w:u w:val="single"/>
        </w:rPr>
        <w:instrText xml:space="preserve"> HYPERLINK "https://www.moex.com/)</w:instrText>
      </w:r>
      <w:r w:rsidRPr="00876CDF">
        <w:rPr>
          <w:rFonts w:ascii="Times New Roman" w:eastAsia="Arial" w:hAnsi="Times New Roman" w:cs="Times New Roman"/>
          <w:color w:val="000000" w:themeColor="text1"/>
          <w:u w:val="single"/>
          <w:vertAlign w:val="superscript"/>
        </w:rPr>
        <w:footnoteReference w:id="3"/>
      </w:r>
      <w:r w:rsidRPr="00876CDF">
        <w:rPr>
          <w:rFonts w:ascii="Times New Roman" w:eastAsia="Arial" w:hAnsi="Times New Roman" w:cs="Times New Roman"/>
          <w:color w:val="000000" w:themeColor="text1"/>
          <w:u w:val="single"/>
        </w:rPr>
        <w:instrText xml:space="preserve">" </w:instrText>
      </w:r>
      <w:r w:rsidR="00543FC3" w:rsidRPr="00876CDF">
        <w:rPr>
          <w:rFonts w:ascii="Times New Roman" w:eastAsia="Arial" w:hAnsi="Times New Roman" w:cs="Times New Roman"/>
          <w:color w:val="000000" w:themeColor="text1"/>
          <w:u w:val="single"/>
        </w:rPr>
      </w:r>
      <w:r w:rsidR="00543FC3" w:rsidRPr="00876CDF">
        <w:rPr>
          <w:rFonts w:ascii="Times New Roman" w:eastAsia="Arial" w:hAnsi="Times New Roman" w:cs="Times New Roman"/>
          <w:color w:val="000000" w:themeColor="text1"/>
          <w:u w:val="single"/>
        </w:rPr>
        <w:fldChar w:fldCharType="separate"/>
      </w:r>
      <w:r w:rsidRPr="00876CDF">
        <w:rPr>
          <w:rFonts w:ascii="Times New Roman" w:eastAsia="Arial" w:hAnsi="Times New Roman" w:cs="Times New Roman"/>
          <w:color w:val="0066CC"/>
          <w:u w:val="single"/>
        </w:rPr>
        <w:t>https://www.moex.com/)</w:t>
      </w:r>
      <w:r w:rsidR="00543FC3" w:rsidRPr="00876CDF">
        <w:rPr>
          <w:rFonts w:ascii="Times New Roman" w:eastAsia="Arial" w:hAnsi="Times New Roman" w:cs="Times New Roman"/>
          <w:color w:val="000000" w:themeColor="text1"/>
          <w:u w:val="single"/>
        </w:rPr>
        <w:fldChar w:fldCharType="end"/>
      </w:r>
      <w:r w:rsidRPr="00876CDF">
        <w:rPr>
          <w:rFonts w:ascii="Times New Roman" w:eastAsia="Arial" w:hAnsi="Times New Roman" w:cs="Times New Roman"/>
          <w:color w:val="000000" w:themeColor="text1"/>
        </w:rPr>
        <w:t>.</w:t>
      </w:r>
    </w:p>
    <w:p w14:paraId="4C30EAF1" w14:textId="77777777" w:rsidR="007C4666" w:rsidRPr="00876CDF" w:rsidRDefault="007C4666" w:rsidP="007C4666">
      <w:pPr>
        <w:shd w:val="clear" w:color="auto" w:fill="FFFFFF"/>
        <w:tabs>
          <w:tab w:val="left" w:pos="993"/>
        </w:tabs>
        <w:jc w:val="both"/>
        <w:rPr>
          <w:rFonts w:ascii="Times New Roman" w:eastAsia="Arial" w:hAnsi="Times New Roman" w:cs="Times New Roman"/>
          <w:color w:val="000000" w:themeColor="text1"/>
        </w:rPr>
      </w:pPr>
    </w:p>
    <w:p w14:paraId="0BB20EBF" w14:textId="77777777" w:rsidR="007C4666" w:rsidRPr="00876CDF" w:rsidRDefault="007C4666" w:rsidP="006B7B55">
      <w:pPr>
        <w:shd w:val="clear" w:color="auto" w:fill="FFFFFF"/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Идентификация бенефициарных владельцев не проводится.</w:t>
      </w:r>
    </w:p>
    <w:p w14:paraId="48EC7E24" w14:textId="77777777" w:rsidR="007C4666" w:rsidRPr="00876CDF" w:rsidRDefault="007C4666" w:rsidP="007C4666">
      <w:pPr>
        <w:shd w:val="clear" w:color="auto" w:fill="FFFFFF"/>
        <w:spacing w:before="840"/>
        <w:contextualSpacing/>
        <w:jc w:val="both"/>
        <w:rPr>
          <w:rFonts w:ascii="Times New Roman" w:eastAsia="Arial" w:hAnsi="Times New Roman" w:cs="Times New Roman"/>
          <w:color w:val="auto"/>
        </w:rPr>
      </w:pPr>
    </w:p>
    <w:p w14:paraId="33B0133B" w14:textId="77777777" w:rsidR="007C4666" w:rsidRPr="00876CDF" w:rsidRDefault="007C4666" w:rsidP="007C4666">
      <w:pPr>
        <w:shd w:val="clear" w:color="auto" w:fill="FFFFFF"/>
        <w:spacing w:before="840"/>
        <w:contextualSpacing/>
        <w:jc w:val="both"/>
        <w:rPr>
          <w:rFonts w:ascii="Times New Roman" w:eastAsia="Arial" w:hAnsi="Times New Roman" w:cs="Times New Roman"/>
          <w:color w:val="auto"/>
        </w:rPr>
      </w:pPr>
    </w:p>
    <w:p w14:paraId="04DE8458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Дата ___.___.20___г. </w:t>
      </w:r>
    </w:p>
    <w:p w14:paraId="6787E980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2453"/>
        <w:gridCol w:w="3004"/>
      </w:tblGrid>
      <w:tr w:rsidR="006B7B55" w:rsidRPr="00876CDF" w14:paraId="6294D0B2" w14:textId="77777777" w:rsidTr="00B83F1B">
        <w:tc>
          <w:tcPr>
            <w:tcW w:w="4167" w:type="dxa"/>
          </w:tcPr>
          <w:p w14:paraId="6415C2EB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________________________________</w:t>
            </w:r>
          </w:p>
        </w:tc>
        <w:tc>
          <w:tcPr>
            <w:tcW w:w="2453" w:type="dxa"/>
          </w:tcPr>
          <w:p w14:paraId="31E38F08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</w:t>
            </w:r>
          </w:p>
        </w:tc>
        <w:tc>
          <w:tcPr>
            <w:tcW w:w="3004" w:type="dxa"/>
          </w:tcPr>
          <w:p w14:paraId="01F301B3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 xml:space="preserve">/ _____________________ </w:t>
            </w:r>
          </w:p>
        </w:tc>
      </w:tr>
      <w:tr w:rsidR="006B7B55" w:rsidRPr="00876CDF" w14:paraId="0AC8DBD6" w14:textId="77777777" w:rsidTr="00B83F1B">
        <w:trPr>
          <w:trHeight w:val="70"/>
        </w:trPr>
        <w:tc>
          <w:tcPr>
            <w:tcW w:w="4167" w:type="dxa"/>
          </w:tcPr>
          <w:p w14:paraId="02171E01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453" w:type="dxa"/>
          </w:tcPr>
          <w:p w14:paraId="4BE6AE9B" w14:textId="77777777" w:rsidR="006B7B55" w:rsidRPr="00876CDF" w:rsidRDefault="006B7B55" w:rsidP="00B83F1B">
            <w:pPr>
              <w:ind w:left="-10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004" w:type="dxa"/>
          </w:tcPr>
          <w:p w14:paraId="6BC54A86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56A65C9C" w14:textId="77777777" w:rsidR="007C4666" w:rsidRPr="00876CDF" w:rsidRDefault="007C4666" w:rsidP="007C4666">
      <w:pPr>
        <w:widowControl/>
        <w:spacing w:after="160" w:line="259" w:lineRule="auto"/>
        <w:rPr>
          <w:rFonts w:ascii="Times New Roman" w:eastAsiaTheme="minorHAnsi" w:hAnsi="Times New Roman" w:cs="Times New Roman"/>
          <w:color w:val="auto"/>
          <w:sz w:val="22"/>
          <w:szCs w:val="22"/>
          <w:lang w:eastAsia="en-US" w:bidi="ar-SA"/>
        </w:rPr>
      </w:pPr>
    </w:p>
    <w:p w14:paraId="473BAB88" w14:textId="77777777" w:rsidR="007C4666" w:rsidRPr="00876CDF" w:rsidRDefault="007C4666" w:rsidP="007C4666">
      <w:pPr>
        <w:widowControl/>
        <w:tabs>
          <w:tab w:val="right" w:pos="9637"/>
        </w:tabs>
        <w:spacing w:after="160" w:line="259" w:lineRule="auto"/>
        <w:ind w:left="-993" w:firstLine="142"/>
        <w:jc w:val="both"/>
      </w:pPr>
    </w:p>
    <w:p w14:paraId="57305899" w14:textId="77777777" w:rsidR="007C4666" w:rsidRPr="00876CDF" w:rsidRDefault="007C4666" w:rsidP="007C4666">
      <w:pPr>
        <w:widowControl/>
        <w:tabs>
          <w:tab w:val="right" w:pos="9637"/>
        </w:tabs>
        <w:spacing w:after="160" w:line="259" w:lineRule="auto"/>
        <w:ind w:left="-993" w:firstLine="142"/>
        <w:jc w:val="both"/>
      </w:pPr>
    </w:p>
    <w:p w14:paraId="74C3B767" w14:textId="77777777" w:rsidR="007C4666" w:rsidRPr="00876CDF" w:rsidRDefault="007C4666" w:rsidP="007C4666">
      <w:pPr>
        <w:widowControl/>
        <w:tabs>
          <w:tab w:val="right" w:pos="9637"/>
        </w:tabs>
        <w:spacing w:after="160" w:line="259" w:lineRule="auto"/>
        <w:ind w:left="-993" w:firstLine="142"/>
        <w:jc w:val="both"/>
      </w:pPr>
    </w:p>
    <w:p w14:paraId="29DD01FC" w14:textId="77777777" w:rsidR="00876CDF" w:rsidRPr="00876CDF" w:rsidRDefault="00876CDF" w:rsidP="007C4666">
      <w:pPr>
        <w:widowControl/>
        <w:tabs>
          <w:tab w:val="right" w:pos="9637"/>
        </w:tabs>
        <w:spacing w:after="160" w:line="259" w:lineRule="auto"/>
        <w:ind w:left="-993" w:firstLine="142"/>
        <w:jc w:val="both"/>
      </w:pPr>
    </w:p>
    <w:p w14:paraId="4585AB5B" w14:textId="77777777" w:rsidR="00876CDF" w:rsidRPr="00876CDF" w:rsidRDefault="00876CDF" w:rsidP="007C4666">
      <w:pPr>
        <w:widowControl/>
        <w:tabs>
          <w:tab w:val="right" w:pos="9637"/>
        </w:tabs>
        <w:spacing w:after="160" w:line="259" w:lineRule="auto"/>
        <w:ind w:left="-993" w:firstLine="142"/>
        <w:jc w:val="both"/>
      </w:pPr>
    </w:p>
    <w:p w14:paraId="3AB68BC1" w14:textId="77777777" w:rsidR="00876CDF" w:rsidRPr="00876CDF" w:rsidRDefault="00876CDF" w:rsidP="007C4666">
      <w:pPr>
        <w:widowControl/>
        <w:tabs>
          <w:tab w:val="right" w:pos="9637"/>
        </w:tabs>
        <w:spacing w:after="160" w:line="259" w:lineRule="auto"/>
        <w:ind w:left="-993" w:firstLine="142"/>
        <w:jc w:val="both"/>
      </w:pPr>
    </w:p>
    <w:p w14:paraId="40C1A87A" w14:textId="77777777" w:rsidR="00876CDF" w:rsidRPr="00876CDF" w:rsidRDefault="00876CDF" w:rsidP="007C4666">
      <w:pPr>
        <w:widowControl/>
        <w:tabs>
          <w:tab w:val="right" w:pos="9637"/>
        </w:tabs>
        <w:spacing w:after="160" w:line="259" w:lineRule="auto"/>
        <w:ind w:left="-993" w:firstLine="142"/>
        <w:jc w:val="both"/>
      </w:pPr>
    </w:p>
    <w:p w14:paraId="135FD1BF" w14:textId="77777777" w:rsidR="007C4666" w:rsidRPr="00876CDF" w:rsidRDefault="007C4666" w:rsidP="008F14C1">
      <w:pPr>
        <w:widowControl/>
        <w:tabs>
          <w:tab w:val="right" w:pos="9637"/>
        </w:tabs>
        <w:spacing w:after="160" w:line="259" w:lineRule="auto"/>
        <w:jc w:val="both"/>
      </w:pPr>
    </w:p>
    <w:p w14:paraId="36890C23" w14:textId="77777777" w:rsidR="007C4666" w:rsidRPr="00876CDF" w:rsidRDefault="007C4666" w:rsidP="00876CDF">
      <w:pPr>
        <w:widowControl/>
        <w:tabs>
          <w:tab w:val="right" w:pos="9637"/>
        </w:tabs>
        <w:spacing w:after="160" w:line="259" w:lineRule="auto"/>
        <w:jc w:val="both"/>
        <w:rPr>
          <w:rFonts w:ascii="Arial" w:eastAsia="Arial" w:hAnsi="Arial" w:cs="Arial"/>
          <w:i/>
          <w:strike/>
          <w:color w:val="00B0F0"/>
        </w:rPr>
      </w:pPr>
    </w:p>
    <w:p w14:paraId="42A36DA9" w14:textId="77777777" w:rsidR="007C4666" w:rsidRPr="00876CDF" w:rsidRDefault="007C4666" w:rsidP="00E26E2A">
      <w:pPr>
        <w:ind w:left="-76"/>
        <w:jc w:val="both"/>
        <w:rPr>
          <w:rFonts w:ascii="Times New Roman" w:eastAsiaTheme="minorHAnsi" w:hAnsi="Times New Roman" w:cs="Times New Roman"/>
          <w:i/>
          <w:color w:val="auto"/>
          <w:lang w:eastAsia="en-US" w:bidi="ar-SA"/>
        </w:rPr>
      </w:pPr>
      <w:r w:rsidRPr="00876CDF">
        <w:rPr>
          <w:rFonts w:ascii="Times New Roman" w:eastAsia="Arial" w:hAnsi="Times New Roman" w:cs="Times New Roman"/>
          <w:i/>
          <w:color w:val="auto"/>
        </w:rPr>
        <w:lastRenderedPageBreak/>
        <w:t>(</w:t>
      </w:r>
      <w:r w:rsidR="005545E1" w:rsidRPr="00876CDF">
        <w:rPr>
          <w:rFonts w:ascii="Times New Roman" w:eastAsia="Arial" w:hAnsi="Times New Roman" w:cs="Times New Roman"/>
          <w:i/>
          <w:color w:val="auto"/>
        </w:rPr>
        <w:t>в отношении лиц, являющихся дочерним или контролируемыми обществами иностранных организаций, ценные бумаги которых прошли процедуру листинга на иностранной бирже, входящей в перечень, утвержденный Банком России (Указание Банка России от 28.01.2016 № 3949-У), либо раскрывающими информацию о владельцах на общедоступных ресурсах на ином основании, в</w:t>
      </w:r>
      <w:r w:rsidRPr="00876CDF">
        <w:rPr>
          <w:rFonts w:ascii="Times New Roman" w:eastAsia="Arial" w:hAnsi="Times New Roman" w:cs="Times New Roman"/>
          <w:i/>
          <w:color w:val="auto"/>
        </w:rPr>
        <w:t xml:space="preserve"> отношении которых </w:t>
      </w:r>
      <w:r w:rsidR="00E26E2A" w:rsidRPr="00876CDF">
        <w:rPr>
          <w:rFonts w:ascii="Times New Roman" w:eastAsia="Arial" w:hAnsi="Times New Roman" w:cs="Times New Roman"/>
          <w:i/>
          <w:color w:val="auto"/>
        </w:rPr>
        <w:t>НЕ</w:t>
      </w:r>
      <w:r w:rsidRPr="00876CDF">
        <w:rPr>
          <w:rFonts w:ascii="Times New Roman" w:eastAsia="Arial" w:hAnsi="Times New Roman" w:cs="Times New Roman"/>
          <w:i/>
          <w:color w:val="auto"/>
        </w:rPr>
        <w:t xml:space="preserve"> проводится идентификация бенефициарных владельцев</w:t>
      </w:r>
      <w:r w:rsidR="00E26E2A" w:rsidRPr="00876CDF">
        <w:rPr>
          <w:rFonts w:ascii="Times New Roman" w:eastAsia="Arial" w:hAnsi="Times New Roman" w:cs="Times New Roman"/>
          <w:i/>
          <w:color w:val="auto"/>
        </w:rPr>
        <w:t>)</w:t>
      </w:r>
    </w:p>
    <w:p w14:paraId="12B2C929" w14:textId="77777777" w:rsidR="007C4666" w:rsidRPr="00876CDF" w:rsidRDefault="007C4666" w:rsidP="007C4666">
      <w:pPr>
        <w:jc w:val="center"/>
        <w:rPr>
          <w:rFonts w:ascii="Arial" w:eastAsia="Times New Roman" w:hAnsi="Arial" w:cs="Arial"/>
          <w:b/>
          <w:color w:val="auto"/>
        </w:rPr>
      </w:pPr>
    </w:p>
    <w:p w14:paraId="6FDBD86C" w14:textId="77777777" w:rsidR="006B7B55" w:rsidRPr="00876CDF" w:rsidRDefault="006B7B55" w:rsidP="006B7B55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/>
          <w:bCs/>
          <w:i/>
        </w:rPr>
      </w:pPr>
      <w:r w:rsidRPr="00876CDF">
        <w:rPr>
          <w:rFonts w:ascii="Times New Roman" w:hAnsi="Times New Roman"/>
          <w:bCs/>
          <w:i/>
        </w:rPr>
        <w:t>Оформляется на бланке компании-заявителя</w:t>
      </w:r>
    </w:p>
    <w:p w14:paraId="600A9FB8" w14:textId="77777777" w:rsidR="006B7B55" w:rsidRPr="00876CDF" w:rsidRDefault="006B7B55" w:rsidP="006B7B55">
      <w:pPr>
        <w:ind w:left="5103"/>
        <w:jc w:val="both"/>
        <w:rPr>
          <w:rFonts w:ascii="Times New Roman" w:eastAsia="SimSun" w:hAnsi="Times New Roman"/>
          <w:kern w:val="2"/>
          <w:lang w:eastAsia="hi-IN" w:bidi="hi-IN"/>
        </w:rPr>
      </w:pPr>
    </w:p>
    <w:p w14:paraId="129E32AF" w14:textId="77777777" w:rsidR="006B7B55" w:rsidRPr="00876CDF" w:rsidRDefault="006B7B55" w:rsidP="006B7B55">
      <w:pPr>
        <w:ind w:left="5103"/>
        <w:jc w:val="both"/>
        <w:rPr>
          <w:rFonts w:ascii="Times New Roman" w:hAnsi="Times New Roman"/>
        </w:rPr>
      </w:pPr>
      <w:r w:rsidRPr="00876CDF">
        <w:rPr>
          <w:rFonts w:ascii="Times New Roman" w:eastAsia="SimSun" w:hAnsi="Times New Roman"/>
          <w:kern w:val="2"/>
          <w:lang w:eastAsia="hi-IN" w:bidi="hi-IN"/>
        </w:rPr>
        <w:t xml:space="preserve">В некоммерческую организацию </w:t>
      </w:r>
      <w:r w:rsidRPr="00876CDF">
        <w:rPr>
          <w:rFonts w:ascii="Times New Roman" w:hAnsi="Times New Roman"/>
        </w:rPr>
        <w:t>«Государственный фонд развития промышленности Кировской области»</w:t>
      </w:r>
    </w:p>
    <w:p w14:paraId="5A0B1912" w14:textId="77777777" w:rsidR="006B7B55" w:rsidRPr="00876CDF" w:rsidRDefault="006B7B55" w:rsidP="006B7B55">
      <w:pPr>
        <w:jc w:val="center"/>
        <w:rPr>
          <w:rFonts w:ascii="Arial" w:eastAsia="Arial" w:hAnsi="Arial" w:cs="Arial"/>
          <w:color w:val="auto"/>
        </w:rPr>
      </w:pPr>
    </w:p>
    <w:p w14:paraId="76CDBBE6" w14:textId="77777777" w:rsidR="006B7B55" w:rsidRPr="00876CDF" w:rsidRDefault="006B7B55" w:rsidP="006B7B55">
      <w:pPr>
        <w:jc w:val="center"/>
        <w:rPr>
          <w:rFonts w:ascii="Times New Roman" w:eastAsia="Arial" w:hAnsi="Times New Roman" w:cs="Times New Roman"/>
          <w:b/>
          <w:color w:val="auto"/>
        </w:rPr>
      </w:pPr>
      <w:r w:rsidRPr="00876CDF">
        <w:rPr>
          <w:rFonts w:ascii="Times New Roman" w:eastAsia="Arial" w:hAnsi="Times New Roman" w:cs="Times New Roman"/>
          <w:b/>
          <w:color w:val="auto"/>
        </w:rPr>
        <w:t>Информационная справка</w:t>
      </w:r>
      <w:r w:rsidRPr="00876CDF">
        <w:rPr>
          <w:rFonts w:ascii="Times New Roman" w:eastAsia="Arial" w:hAnsi="Times New Roman" w:cs="Times New Roman"/>
          <w:b/>
          <w:color w:val="auto"/>
        </w:rPr>
        <w:br/>
        <w:t>о бенефициарных владельцах</w:t>
      </w:r>
    </w:p>
    <w:p w14:paraId="4DAE6A21" w14:textId="77777777" w:rsidR="007C4666" w:rsidRPr="00876CDF" w:rsidRDefault="007C4666" w:rsidP="007C4666">
      <w:pPr>
        <w:jc w:val="both"/>
        <w:rPr>
          <w:rFonts w:ascii="Arial" w:eastAsia="Arial" w:hAnsi="Arial" w:cs="Arial"/>
          <w:color w:val="auto"/>
        </w:rPr>
      </w:pPr>
    </w:p>
    <w:p w14:paraId="372A4C54" w14:textId="77777777" w:rsidR="007C4666" w:rsidRPr="00876CDF" w:rsidRDefault="007C4666" w:rsidP="007C4666">
      <w:pPr>
        <w:shd w:val="clear" w:color="auto" w:fill="FFFFFF"/>
        <w:tabs>
          <w:tab w:val="left" w:pos="993"/>
        </w:tabs>
        <w:jc w:val="both"/>
        <w:rPr>
          <w:rFonts w:ascii="Times New Roman" w:eastAsia="Arial" w:hAnsi="Times New Roman" w:cs="Times New Roman"/>
          <w:color w:val="000000" w:themeColor="text1"/>
        </w:rPr>
      </w:pPr>
      <w:r w:rsidRPr="00876CDF">
        <w:rPr>
          <w:rFonts w:ascii="Times New Roman" w:eastAsia="Arial" w:hAnsi="Times New Roman" w:cs="Times New Roman"/>
          <w:color w:val="000000" w:themeColor="text1"/>
        </w:rPr>
        <w:t xml:space="preserve">              </w:t>
      </w:r>
    </w:p>
    <w:p w14:paraId="6CBF1246" w14:textId="271BC132" w:rsidR="007C4666" w:rsidRPr="00876CDF" w:rsidRDefault="007C4666" w:rsidP="006B7B55">
      <w:pPr>
        <w:widowControl/>
        <w:shd w:val="clear" w:color="auto" w:fill="FFFFFF"/>
        <w:tabs>
          <w:tab w:val="left" w:pos="851"/>
        </w:tabs>
        <w:spacing w:after="160" w:line="259" w:lineRule="auto"/>
        <w:ind w:firstLine="709"/>
        <w:jc w:val="both"/>
        <w:rPr>
          <w:rFonts w:ascii="Times New Roman" w:eastAsia="Arial" w:hAnsi="Times New Roman" w:cs="Times New Roman"/>
          <w:color w:val="000000" w:themeColor="text1"/>
        </w:rPr>
      </w:pPr>
      <w:r w:rsidRPr="00876CDF">
        <w:rPr>
          <w:rFonts w:ascii="Times New Roman" w:eastAsia="Arial" w:hAnsi="Times New Roman" w:cs="Times New Roman"/>
          <w:color w:val="000000" w:themeColor="text1"/>
        </w:rPr>
        <w:t xml:space="preserve">Настоящим сообщаем, что ____________________________ «_____________» </w:t>
      </w:r>
      <w:r w:rsidRPr="00876CDF">
        <w:rPr>
          <w:rFonts w:ascii="Times New Roman" w:eastAsia="Arial" w:hAnsi="Times New Roman" w:cs="Times New Roman"/>
          <w:color w:val="auto"/>
        </w:rPr>
        <w:t>(</w:t>
      </w:r>
      <w:r w:rsidRPr="00876CDF">
        <w:rPr>
          <w:rFonts w:ascii="Times New Roman" w:eastAsia="Arial" w:hAnsi="Times New Roman" w:cs="Times New Roman"/>
          <w:i/>
          <w:color w:val="auto"/>
        </w:rPr>
        <w:t>наименование Заявителя</w:t>
      </w:r>
      <w:r w:rsidR="00C64C36" w:rsidRPr="00876CDF">
        <w:rPr>
          <w:rFonts w:ascii="Times New Roman" w:eastAsia="Arial" w:hAnsi="Times New Roman" w:cs="Times New Roman"/>
          <w:i/>
          <w:color w:val="auto"/>
        </w:rPr>
        <w:t>, ИНН</w:t>
      </w:r>
      <w:r w:rsidRPr="00876CDF">
        <w:rPr>
          <w:rFonts w:ascii="Times New Roman" w:eastAsia="Arial" w:hAnsi="Times New Roman" w:cs="Times New Roman"/>
          <w:i/>
          <w:color w:val="auto"/>
        </w:rPr>
        <w:t>)</w:t>
      </w:r>
      <w:r w:rsidRPr="00876CDF">
        <w:rPr>
          <w:rFonts w:ascii="Times New Roman" w:eastAsia="Arial" w:hAnsi="Times New Roman" w:cs="Times New Roman"/>
          <w:i/>
          <w:color w:val="FF0000"/>
        </w:rPr>
        <w:t xml:space="preserve"> </w:t>
      </w:r>
      <w:r w:rsidRPr="00876CDF">
        <w:rPr>
          <w:rFonts w:ascii="Times New Roman" w:eastAsia="Arial" w:hAnsi="Times New Roman" w:cs="Times New Roman"/>
          <w:color w:val="000000" w:themeColor="text1"/>
        </w:rPr>
        <w:t xml:space="preserve">является дочерним или контролируемым обществом иностранной организации _________________, ценные бумаги которой прошли процедуру листинга на иностранной бирже, входящей в перечень, утвержденный Банком России </w:t>
      </w:r>
      <w:r w:rsidR="006B7B55" w:rsidRPr="00876CDF">
        <w:rPr>
          <w:rFonts w:ascii="Times New Roman" w:eastAsia="Arial" w:hAnsi="Times New Roman" w:cs="Times New Roman"/>
          <w:color w:val="000000" w:themeColor="text1"/>
        </w:rPr>
        <w:t>(Указание Банка России от 11.11.2019 N 5312-У)</w:t>
      </w:r>
      <w:r w:rsidRPr="00876CDF">
        <w:rPr>
          <w:rFonts w:ascii="Times New Roman" w:eastAsia="Arial" w:hAnsi="Times New Roman" w:cs="Times New Roman"/>
          <w:color w:val="000000" w:themeColor="text1"/>
        </w:rPr>
        <w:t>, либо раскрывающими информацию о владельцах на общедоступных ресурсах на ином основании.</w:t>
      </w:r>
    </w:p>
    <w:p w14:paraId="792CE683" w14:textId="77777777" w:rsidR="007C4666" w:rsidRPr="00876CDF" w:rsidRDefault="007C4666" w:rsidP="006B7B55">
      <w:pPr>
        <w:shd w:val="clear" w:color="auto" w:fill="FFFFFF"/>
        <w:ind w:firstLine="709"/>
        <w:contextualSpacing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Идентификация бенефициарных владельцев не проводится.</w:t>
      </w:r>
    </w:p>
    <w:p w14:paraId="4A941CC3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</w:p>
    <w:p w14:paraId="2F203158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</w:p>
    <w:p w14:paraId="0111C1E8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Дата ___.___.20___г. </w:t>
      </w:r>
    </w:p>
    <w:p w14:paraId="214898F5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2453"/>
        <w:gridCol w:w="3004"/>
      </w:tblGrid>
      <w:tr w:rsidR="006B7B55" w:rsidRPr="00876CDF" w14:paraId="3C1BB9D8" w14:textId="77777777" w:rsidTr="00B83F1B">
        <w:tc>
          <w:tcPr>
            <w:tcW w:w="4167" w:type="dxa"/>
          </w:tcPr>
          <w:p w14:paraId="7920A0E7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________________________________</w:t>
            </w:r>
          </w:p>
        </w:tc>
        <w:tc>
          <w:tcPr>
            <w:tcW w:w="2453" w:type="dxa"/>
          </w:tcPr>
          <w:p w14:paraId="73C9C892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</w:t>
            </w:r>
          </w:p>
        </w:tc>
        <w:tc>
          <w:tcPr>
            <w:tcW w:w="3004" w:type="dxa"/>
          </w:tcPr>
          <w:p w14:paraId="1F207B02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 xml:space="preserve">/ _____________________ </w:t>
            </w:r>
          </w:p>
        </w:tc>
      </w:tr>
      <w:tr w:rsidR="006B7B55" w:rsidRPr="00876CDF" w14:paraId="6423BA8C" w14:textId="77777777" w:rsidTr="00B83F1B">
        <w:trPr>
          <w:trHeight w:val="70"/>
        </w:trPr>
        <w:tc>
          <w:tcPr>
            <w:tcW w:w="4167" w:type="dxa"/>
          </w:tcPr>
          <w:p w14:paraId="0EB55D34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453" w:type="dxa"/>
          </w:tcPr>
          <w:p w14:paraId="5EC53D2D" w14:textId="77777777" w:rsidR="006B7B55" w:rsidRPr="00876CDF" w:rsidRDefault="006B7B55" w:rsidP="00B83F1B">
            <w:pPr>
              <w:ind w:left="-10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004" w:type="dxa"/>
          </w:tcPr>
          <w:p w14:paraId="4FC8C468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49B874DC" w14:textId="77777777" w:rsidR="007C4666" w:rsidRPr="00876CDF" w:rsidRDefault="007C4666" w:rsidP="007C4666">
      <w:pPr>
        <w:shd w:val="clear" w:color="auto" w:fill="FFFFFF"/>
        <w:spacing w:before="840"/>
        <w:contextualSpacing/>
        <w:jc w:val="both"/>
        <w:rPr>
          <w:rFonts w:ascii="Arial" w:eastAsia="Arial" w:hAnsi="Arial" w:cs="Arial"/>
          <w:color w:val="auto"/>
        </w:rPr>
      </w:pPr>
    </w:p>
    <w:p w14:paraId="3CA7E20A" w14:textId="606916C0" w:rsidR="007C4666" w:rsidRPr="00876CDF" w:rsidRDefault="006B7B55" w:rsidP="00876CDF">
      <w:pPr>
        <w:rPr>
          <w:rFonts w:ascii="Arial" w:eastAsia="Arial" w:hAnsi="Arial" w:cs="Arial"/>
          <w:color w:val="auto"/>
        </w:rPr>
      </w:pPr>
      <w:r w:rsidRPr="00876CDF">
        <w:rPr>
          <w:rFonts w:ascii="Arial" w:eastAsia="Arial" w:hAnsi="Arial" w:cs="Arial"/>
          <w:color w:val="auto"/>
        </w:rPr>
        <w:br w:type="page"/>
      </w:r>
    </w:p>
    <w:p w14:paraId="0F975CEC" w14:textId="77777777" w:rsidR="00E26E2A" w:rsidRPr="00876CDF" w:rsidRDefault="007C4666" w:rsidP="00D5426D">
      <w:pPr>
        <w:shd w:val="clear" w:color="auto" w:fill="FFFFFF"/>
        <w:ind w:left="-76"/>
        <w:contextualSpacing/>
        <w:jc w:val="both"/>
        <w:rPr>
          <w:rFonts w:ascii="Times New Roman" w:eastAsia="Arial" w:hAnsi="Times New Roman" w:cs="Times New Roman"/>
          <w:i/>
          <w:color w:val="auto"/>
        </w:rPr>
      </w:pPr>
      <w:r w:rsidRPr="00876CDF">
        <w:rPr>
          <w:rFonts w:ascii="Times New Roman" w:eastAsia="Arial" w:hAnsi="Times New Roman" w:cs="Times New Roman"/>
          <w:i/>
          <w:color w:val="auto"/>
        </w:rPr>
        <w:lastRenderedPageBreak/>
        <w:t>(</w:t>
      </w:r>
      <w:r w:rsidR="005545E1" w:rsidRPr="00876CDF">
        <w:rPr>
          <w:rFonts w:ascii="Times New Roman" w:eastAsia="Arial" w:hAnsi="Times New Roman" w:cs="Times New Roman"/>
          <w:i/>
          <w:color w:val="auto"/>
        </w:rPr>
        <w:t>в отношении лиц, являющихся дочерними обществами иностранных структур, организационная форма которых не предусматривает наличия бенефициарного владельца</w:t>
      </w:r>
      <w:r w:rsidR="00D5426D" w:rsidRPr="00876CDF">
        <w:rPr>
          <w:rFonts w:ascii="Times New Roman" w:eastAsia="Arial" w:hAnsi="Times New Roman" w:cs="Times New Roman"/>
          <w:i/>
          <w:color w:val="auto"/>
        </w:rPr>
        <w:t>)</w:t>
      </w:r>
    </w:p>
    <w:p w14:paraId="3CD4818E" w14:textId="77777777" w:rsidR="007C4666" w:rsidRPr="00876CDF" w:rsidRDefault="007C4666" w:rsidP="007C4666">
      <w:pPr>
        <w:jc w:val="center"/>
        <w:rPr>
          <w:rFonts w:ascii="Arial" w:eastAsia="Times New Roman" w:hAnsi="Arial" w:cs="Arial"/>
          <w:b/>
          <w:color w:val="auto"/>
        </w:rPr>
      </w:pPr>
    </w:p>
    <w:p w14:paraId="3F7B0ACA" w14:textId="77777777" w:rsidR="006B7B55" w:rsidRPr="00876CDF" w:rsidRDefault="006B7B55" w:rsidP="006B7B55">
      <w:pPr>
        <w:pBdr>
          <w:bottom w:val="single" w:sz="6" w:space="1" w:color="auto"/>
        </w:pBdr>
        <w:ind w:left="1260" w:hanging="1260"/>
        <w:jc w:val="center"/>
        <w:rPr>
          <w:rFonts w:ascii="Times New Roman" w:hAnsi="Times New Roman"/>
          <w:bCs/>
          <w:i/>
        </w:rPr>
      </w:pPr>
      <w:r w:rsidRPr="00876CDF">
        <w:rPr>
          <w:rFonts w:ascii="Times New Roman" w:hAnsi="Times New Roman"/>
          <w:bCs/>
          <w:i/>
        </w:rPr>
        <w:t>Оформляется на бланке компании-заявителя</w:t>
      </w:r>
    </w:p>
    <w:p w14:paraId="6E59B7EE" w14:textId="77777777" w:rsidR="006B7B55" w:rsidRPr="00876CDF" w:rsidRDefault="006B7B55" w:rsidP="006B7B55">
      <w:pPr>
        <w:ind w:left="5103"/>
        <w:jc w:val="both"/>
        <w:rPr>
          <w:rFonts w:ascii="Times New Roman" w:eastAsia="SimSun" w:hAnsi="Times New Roman"/>
          <w:kern w:val="2"/>
          <w:lang w:eastAsia="hi-IN" w:bidi="hi-IN"/>
        </w:rPr>
      </w:pPr>
    </w:p>
    <w:p w14:paraId="02F2096B" w14:textId="77777777" w:rsidR="006B7B55" w:rsidRPr="00876CDF" w:rsidRDefault="006B7B55" w:rsidP="006B7B55">
      <w:pPr>
        <w:ind w:left="5103"/>
        <w:jc w:val="both"/>
        <w:rPr>
          <w:rFonts w:ascii="Times New Roman" w:hAnsi="Times New Roman"/>
        </w:rPr>
      </w:pPr>
      <w:r w:rsidRPr="00876CDF">
        <w:rPr>
          <w:rFonts w:ascii="Times New Roman" w:eastAsia="SimSun" w:hAnsi="Times New Roman"/>
          <w:kern w:val="2"/>
          <w:lang w:eastAsia="hi-IN" w:bidi="hi-IN"/>
        </w:rPr>
        <w:t xml:space="preserve">В некоммерческую организацию </w:t>
      </w:r>
      <w:r w:rsidRPr="00876CDF">
        <w:rPr>
          <w:rFonts w:ascii="Times New Roman" w:hAnsi="Times New Roman"/>
        </w:rPr>
        <w:t>«Государственный фонд развития промышленности Кировской области»</w:t>
      </w:r>
    </w:p>
    <w:p w14:paraId="1A600D57" w14:textId="77777777" w:rsidR="006B7B55" w:rsidRPr="00876CDF" w:rsidRDefault="006B7B55" w:rsidP="006B7B55">
      <w:pPr>
        <w:jc w:val="center"/>
        <w:rPr>
          <w:rFonts w:ascii="Arial" w:eastAsia="Arial" w:hAnsi="Arial" w:cs="Arial"/>
          <w:color w:val="auto"/>
        </w:rPr>
      </w:pPr>
    </w:p>
    <w:p w14:paraId="71EC7050" w14:textId="77777777" w:rsidR="006B7B55" w:rsidRPr="00876CDF" w:rsidRDefault="006B7B55" w:rsidP="006B7B55">
      <w:pPr>
        <w:jc w:val="center"/>
        <w:rPr>
          <w:rFonts w:ascii="Times New Roman" w:eastAsia="Arial" w:hAnsi="Times New Roman" w:cs="Times New Roman"/>
          <w:b/>
          <w:color w:val="auto"/>
        </w:rPr>
      </w:pPr>
      <w:r w:rsidRPr="00876CDF">
        <w:rPr>
          <w:rFonts w:ascii="Times New Roman" w:eastAsia="Arial" w:hAnsi="Times New Roman" w:cs="Times New Roman"/>
          <w:b/>
          <w:color w:val="auto"/>
        </w:rPr>
        <w:t>Информационная справка</w:t>
      </w:r>
      <w:r w:rsidRPr="00876CDF">
        <w:rPr>
          <w:rFonts w:ascii="Times New Roman" w:eastAsia="Arial" w:hAnsi="Times New Roman" w:cs="Times New Roman"/>
          <w:b/>
          <w:color w:val="auto"/>
        </w:rPr>
        <w:br/>
        <w:t>о бенефициарных владельцах</w:t>
      </w:r>
    </w:p>
    <w:p w14:paraId="169D9644" w14:textId="77777777" w:rsidR="007C4666" w:rsidRPr="00876CDF" w:rsidRDefault="007C4666" w:rsidP="007C4666">
      <w:pPr>
        <w:jc w:val="center"/>
        <w:rPr>
          <w:rFonts w:ascii="Arial" w:eastAsia="Arial" w:hAnsi="Arial" w:cs="Arial"/>
          <w:color w:val="auto"/>
        </w:rPr>
      </w:pPr>
    </w:p>
    <w:p w14:paraId="369A6314" w14:textId="77777777" w:rsidR="007C4666" w:rsidRPr="00876CDF" w:rsidRDefault="007C4666" w:rsidP="007C4666">
      <w:pPr>
        <w:shd w:val="clear" w:color="auto" w:fill="FFFFFF"/>
        <w:tabs>
          <w:tab w:val="left" w:pos="993"/>
        </w:tabs>
        <w:jc w:val="both"/>
        <w:rPr>
          <w:rFonts w:ascii="Arial" w:eastAsia="Arial" w:hAnsi="Arial" w:cs="Arial"/>
          <w:color w:val="000000" w:themeColor="text1"/>
        </w:rPr>
      </w:pPr>
      <w:r w:rsidRPr="00876CDF">
        <w:rPr>
          <w:rFonts w:ascii="Arial" w:eastAsia="Arial" w:hAnsi="Arial" w:cs="Arial"/>
          <w:color w:val="000000" w:themeColor="text1"/>
        </w:rPr>
        <w:t xml:space="preserve">              </w:t>
      </w:r>
    </w:p>
    <w:p w14:paraId="5BD7CED4" w14:textId="77777777" w:rsidR="007C4666" w:rsidRPr="00876CDF" w:rsidRDefault="007C4666" w:rsidP="006B7B55">
      <w:pPr>
        <w:widowControl/>
        <w:spacing w:after="160" w:line="259" w:lineRule="auto"/>
        <w:ind w:firstLine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000000" w:themeColor="text1"/>
        </w:rPr>
        <w:t xml:space="preserve">Настоящим сообщаем, что ____________________________ «_____________» </w:t>
      </w:r>
      <w:r w:rsidRPr="00876CDF">
        <w:rPr>
          <w:rFonts w:ascii="Times New Roman" w:eastAsia="Arial" w:hAnsi="Times New Roman" w:cs="Times New Roman"/>
          <w:i/>
          <w:color w:val="auto"/>
        </w:rPr>
        <w:t>(</w:t>
      </w:r>
      <w:r w:rsidR="006B7B55" w:rsidRPr="00876CDF">
        <w:rPr>
          <w:rFonts w:ascii="Times New Roman" w:eastAsia="Arial" w:hAnsi="Times New Roman" w:cs="Times New Roman"/>
          <w:i/>
          <w:color w:val="auto"/>
        </w:rPr>
        <w:t>указывается наименование з</w:t>
      </w:r>
      <w:r w:rsidRPr="00876CDF">
        <w:rPr>
          <w:rFonts w:ascii="Times New Roman" w:eastAsia="Arial" w:hAnsi="Times New Roman" w:cs="Times New Roman"/>
          <w:i/>
          <w:color w:val="auto"/>
        </w:rPr>
        <w:t>аявителя</w:t>
      </w:r>
      <w:r w:rsidR="00C64C36" w:rsidRPr="00876CDF">
        <w:rPr>
          <w:rFonts w:ascii="Times New Roman" w:eastAsia="Arial" w:hAnsi="Times New Roman" w:cs="Times New Roman"/>
          <w:i/>
          <w:color w:val="auto"/>
        </w:rPr>
        <w:t>,</w:t>
      </w:r>
      <w:r w:rsidR="006B7B55" w:rsidRPr="00876CDF">
        <w:rPr>
          <w:rFonts w:ascii="Times New Roman" w:eastAsia="Arial" w:hAnsi="Times New Roman" w:cs="Times New Roman"/>
          <w:i/>
          <w:color w:val="auto"/>
        </w:rPr>
        <w:t xml:space="preserve"> </w:t>
      </w:r>
      <w:r w:rsidR="00C64C36" w:rsidRPr="00876CDF">
        <w:rPr>
          <w:rFonts w:ascii="Times New Roman" w:eastAsia="Arial" w:hAnsi="Times New Roman" w:cs="Times New Roman"/>
          <w:i/>
          <w:color w:val="auto"/>
        </w:rPr>
        <w:t>ИНН</w:t>
      </w:r>
      <w:r w:rsidRPr="00876CDF">
        <w:rPr>
          <w:rFonts w:ascii="Times New Roman" w:eastAsia="Arial" w:hAnsi="Times New Roman" w:cs="Times New Roman"/>
          <w:i/>
          <w:color w:val="auto"/>
        </w:rPr>
        <w:t>)</w:t>
      </w:r>
      <w:r w:rsidRPr="00876CDF">
        <w:rPr>
          <w:rFonts w:ascii="Times New Roman" w:eastAsia="Arial" w:hAnsi="Times New Roman" w:cs="Times New Roman"/>
          <w:i/>
          <w:color w:val="FF0000"/>
        </w:rPr>
        <w:t xml:space="preserve"> </w:t>
      </w:r>
      <w:r w:rsidRPr="00876CDF">
        <w:rPr>
          <w:rFonts w:ascii="Times New Roman" w:eastAsia="Arial" w:hAnsi="Times New Roman" w:cs="Times New Roman"/>
          <w:color w:val="000000" w:themeColor="text1"/>
        </w:rPr>
        <w:t xml:space="preserve">является </w:t>
      </w:r>
      <w:r w:rsidRPr="00876CDF">
        <w:rPr>
          <w:rFonts w:ascii="Times New Roman" w:eastAsia="Arial" w:hAnsi="Times New Roman" w:cs="Times New Roman"/>
          <w:color w:val="auto"/>
        </w:rPr>
        <w:t>дочерним обществом иностранной структуры _____________, организационная форма которой не предусматривает наличия бенефициарного владельца.</w:t>
      </w:r>
    </w:p>
    <w:p w14:paraId="01268FAF" w14:textId="77777777" w:rsidR="007C4666" w:rsidRPr="00876CDF" w:rsidRDefault="007C4666" w:rsidP="006B7B55">
      <w:pPr>
        <w:widowControl/>
        <w:shd w:val="clear" w:color="auto" w:fill="FFFFFF"/>
        <w:tabs>
          <w:tab w:val="left" w:pos="851"/>
        </w:tabs>
        <w:spacing w:after="160" w:line="259" w:lineRule="auto"/>
        <w:ind w:firstLine="709"/>
        <w:jc w:val="both"/>
        <w:rPr>
          <w:rFonts w:ascii="Times New Roman" w:eastAsia="Arial" w:hAnsi="Times New Roman" w:cs="Times New Roman"/>
          <w:color w:val="auto"/>
        </w:rPr>
      </w:pPr>
      <w:r w:rsidRPr="00876CDF">
        <w:rPr>
          <w:rFonts w:ascii="Times New Roman" w:eastAsia="Arial" w:hAnsi="Times New Roman" w:cs="Times New Roman"/>
          <w:color w:val="auto"/>
        </w:rPr>
        <w:t>Идентификация бенефициарных владельцев не проводится.</w:t>
      </w:r>
    </w:p>
    <w:p w14:paraId="3F62D8EF" w14:textId="77777777" w:rsidR="007C4666" w:rsidRPr="00876CDF" w:rsidRDefault="007C4666" w:rsidP="007C4666">
      <w:pPr>
        <w:shd w:val="clear" w:color="auto" w:fill="FFFFFF"/>
        <w:spacing w:before="840"/>
        <w:contextualSpacing/>
        <w:jc w:val="both"/>
        <w:rPr>
          <w:rFonts w:ascii="Arial" w:eastAsia="Arial" w:hAnsi="Arial" w:cs="Arial"/>
          <w:color w:val="auto"/>
        </w:rPr>
      </w:pPr>
    </w:p>
    <w:p w14:paraId="4E2910AE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Дата ___.___.20___г. </w:t>
      </w:r>
    </w:p>
    <w:p w14:paraId="1871CFEF" w14:textId="77777777" w:rsidR="006B7B55" w:rsidRPr="00876CDF" w:rsidRDefault="006B7B55" w:rsidP="006B7B55">
      <w:pPr>
        <w:rPr>
          <w:rFonts w:ascii="Times New Roman" w:eastAsia="Calibri" w:hAnsi="Times New Roman" w:cs="Times New Roman"/>
        </w:rPr>
      </w:pPr>
      <w:r w:rsidRPr="00876CDF">
        <w:rPr>
          <w:rFonts w:ascii="Times New Roman" w:eastAsia="Calibri" w:hAnsi="Times New Roman" w:cs="Times New Roman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67"/>
        <w:gridCol w:w="2453"/>
        <w:gridCol w:w="3004"/>
      </w:tblGrid>
      <w:tr w:rsidR="006B7B55" w:rsidRPr="00876CDF" w14:paraId="3EB3E24C" w14:textId="77777777" w:rsidTr="00B83F1B">
        <w:tc>
          <w:tcPr>
            <w:tcW w:w="4167" w:type="dxa"/>
          </w:tcPr>
          <w:p w14:paraId="6142CCCD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________________________________</w:t>
            </w:r>
          </w:p>
        </w:tc>
        <w:tc>
          <w:tcPr>
            <w:tcW w:w="2453" w:type="dxa"/>
          </w:tcPr>
          <w:p w14:paraId="5AB7D187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>__________________</w:t>
            </w:r>
          </w:p>
        </w:tc>
        <w:tc>
          <w:tcPr>
            <w:tcW w:w="3004" w:type="dxa"/>
          </w:tcPr>
          <w:p w14:paraId="58EE07F3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</w:rPr>
            </w:pPr>
            <w:r w:rsidRPr="00876CDF">
              <w:rPr>
                <w:rFonts w:ascii="Times New Roman" w:eastAsia="Calibri" w:hAnsi="Times New Roman" w:cs="Times New Roman"/>
              </w:rPr>
              <w:t xml:space="preserve">/ _____________________ </w:t>
            </w:r>
          </w:p>
        </w:tc>
      </w:tr>
      <w:tr w:rsidR="006B7B55" w:rsidRPr="00537B90" w14:paraId="0D0CD6A8" w14:textId="77777777" w:rsidTr="00B83F1B">
        <w:trPr>
          <w:trHeight w:val="70"/>
        </w:trPr>
        <w:tc>
          <w:tcPr>
            <w:tcW w:w="4167" w:type="dxa"/>
          </w:tcPr>
          <w:p w14:paraId="15FD6277" w14:textId="77777777" w:rsidR="006B7B55" w:rsidRPr="00876CDF" w:rsidRDefault="006B7B55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должности</w:t>
            </w:r>
          </w:p>
        </w:tc>
        <w:tc>
          <w:tcPr>
            <w:tcW w:w="2453" w:type="dxa"/>
          </w:tcPr>
          <w:p w14:paraId="34B73570" w14:textId="77777777" w:rsidR="006B7B55" w:rsidRPr="00876CDF" w:rsidRDefault="006B7B55" w:rsidP="00B83F1B">
            <w:pPr>
              <w:ind w:left="-10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>м.п.         подпись</w:t>
            </w:r>
          </w:p>
        </w:tc>
        <w:tc>
          <w:tcPr>
            <w:tcW w:w="3004" w:type="dxa"/>
          </w:tcPr>
          <w:p w14:paraId="7389EB17" w14:textId="77777777" w:rsidR="006B7B55" w:rsidRPr="00537B90" w:rsidRDefault="006B7B55" w:rsidP="00B83F1B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76CD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           расшифровка</w:t>
            </w:r>
          </w:p>
        </w:tc>
      </w:tr>
    </w:tbl>
    <w:p w14:paraId="4093A3E7" w14:textId="77777777" w:rsidR="007C4666" w:rsidRPr="007C4666" w:rsidRDefault="007C4666" w:rsidP="007C4666">
      <w:pPr>
        <w:widowControl/>
        <w:spacing w:after="160" w:line="259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sectPr w:rsidR="007C4666" w:rsidRPr="007C4666" w:rsidSect="00543FC3">
      <w:footnotePr>
        <w:numRestart w:val="eachPage"/>
      </w:footnotePr>
      <w:pgSz w:w="11900" w:h="16840"/>
      <w:pgMar w:top="1212" w:right="783" w:bottom="1212" w:left="1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7E43" w14:textId="77777777" w:rsidR="00F853D5" w:rsidRDefault="00F853D5">
      <w:r>
        <w:separator/>
      </w:r>
    </w:p>
  </w:endnote>
  <w:endnote w:type="continuationSeparator" w:id="0">
    <w:p w14:paraId="1458089C" w14:textId="77777777" w:rsidR="00F853D5" w:rsidRDefault="00F85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DC312" w14:textId="77777777" w:rsidR="00F853D5" w:rsidRDefault="00F853D5"/>
  </w:footnote>
  <w:footnote w:type="continuationSeparator" w:id="0">
    <w:p w14:paraId="5C1E7745" w14:textId="77777777" w:rsidR="00F853D5" w:rsidRDefault="00F853D5"/>
  </w:footnote>
  <w:footnote w:id="1">
    <w:p w14:paraId="4C0A56FC" w14:textId="77777777" w:rsidR="005411EE" w:rsidRPr="003D52BA" w:rsidRDefault="005411EE">
      <w:pPr>
        <w:pStyle w:val="a5"/>
        <w:rPr>
          <w:rFonts w:ascii="Times New Roman" w:hAnsi="Times New Roman" w:cs="Times New Roman"/>
        </w:rPr>
      </w:pPr>
      <w:r w:rsidRPr="003D52BA">
        <w:rPr>
          <w:rStyle w:val="a7"/>
          <w:rFonts w:ascii="Times New Roman" w:hAnsi="Times New Roman" w:cs="Times New Roman"/>
        </w:rPr>
        <w:footnoteRef/>
      </w:r>
      <w:r w:rsidRPr="003D52BA">
        <w:rPr>
          <w:rFonts w:ascii="Times New Roman" w:hAnsi="Times New Roman" w:cs="Times New Roman"/>
        </w:rPr>
        <w:t xml:space="preserve"> Для акционерных обществ</w:t>
      </w:r>
    </w:p>
  </w:footnote>
  <w:footnote w:id="2">
    <w:p w14:paraId="43B7D458" w14:textId="77777777" w:rsidR="005411EE" w:rsidRPr="003D52BA" w:rsidRDefault="005411EE" w:rsidP="005411EE">
      <w:pPr>
        <w:pStyle w:val="a5"/>
        <w:rPr>
          <w:rFonts w:ascii="Times New Roman" w:hAnsi="Times New Roman" w:cs="Times New Roman"/>
        </w:rPr>
      </w:pPr>
      <w:r w:rsidRPr="003D52BA">
        <w:rPr>
          <w:rStyle w:val="a7"/>
          <w:rFonts w:ascii="Times New Roman" w:hAnsi="Times New Roman" w:cs="Times New Roman"/>
        </w:rPr>
        <w:footnoteRef/>
      </w:r>
      <w:r w:rsidRPr="003D52BA">
        <w:rPr>
          <w:rFonts w:ascii="Times New Roman" w:hAnsi="Times New Roman" w:cs="Times New Roman"/>
        </w:rPr>
        <w:t xml:space="preserve"> Для акционерных обществ</w:t>
      </w:r>
    </w:p>
    <w:p w14:paraId="7E5A02CA" w14:textId="77777777" w:rsidR="005411EE" w:rsidRDefault="005411EE">
      <w:pPr>
        <w:pStyle w:val="a5"/>
      </w:pPr>
    </w:p>
  </w:footnote>
  <w:footnote w:id="3">
    <w:p w14:paraId="59870AB5" w14:textId="77777777" w:rsidR="007C4666" w:rsidRPr="003C054F" w:rsidRDefault="007C4666" w:rsidP="007C4666">
      <w:pPr>
        <w:pStyle w:val="a5"/>
        <w:jc w:val="both"/>
        <w:rPr>
          <w:rFonts w:ascii="Arial Narrow" w:hAnsi="Arial Narrow"/>
          <w:color w:val="000000" w:themeColor="text1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A52"/>
    <w:multiLevelType w:val="hybridMultilevel"/>
    <w:tmpl w:val="3EB652B0"/>
    <w:lvl w:ilvl="0" w:tplc="F60E148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3866732F"/>
    <w:multiLevelType w:val="hybridMultilevel"/>
    <w:tmpl w:val="528AF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241D6"/>
    <w:multiLevelType w:val="hybridMultilevel"/>
    <w:tmpl w:val="AFF4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E1F"/>
    <w:multiLevelType w:val="hybridMultilevel"/>
    <w:tmpl w:val="0AAA7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121890">
    <w:abstractNumId w:val="2"/>
  </w:num>
  <w:num w:numId="2" w16cid:durableId="445001032">
    <w:abstractNumId w:val="0"/>
  </w:num>
  <w:num w:numId="3" w16cid:durableId="1479033833">
    <w:abstractNumId w:val="1"/>
  </w:num>
  <w:num w:numId="4" w16cid:durableId="18954584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56FD"/>
    <w:rsid w:val="00001B0E"/>
    <w:rsid w:val="00035298"/>
    <w:rsid w:val="000D2F16"/>
    <w:rsid w:val="000E6D11"/>
    <w:rsid w:val="000F1A21"/>
    <w:rsid w:val="001226F8"/>
    <w:rsid w:val="0015084B"/>
    <w:rsid w:val="00153970"/>
    <w:rsid w:val="001C00AC"/>
    <w:rsid w:val="001C54B8"/>
    <w:rsid w:val="00252CE2"/>
    <w:rsid w:val="00273B61"/>
    <w:rsid w:val="002A535A"/>
    <w:rsid w:val="003463DF"/>
    <w:rsid w:val="003555B9"/>
    <w:rsid w:val="003C054F"/>
    <w:rsid w:val="003D0EB0"/>
    <w:rsid w:val="003D52BA"/>
    <w:rsid w:val="004416B9"/>
    <w:rsid w:val="00456210"/>
    <w:rsid w:val="00491FAB"/>
    <w:rsid w:val="004C14F5"/>
    <w:rsid w:val="005411EE"/>
    <w:rsid w:val="00543FC3"/>
    <w:rsid w:val="005545E1"/>
    <w:rsid w:val="00563067"/>
    <w:rsid w:val="005728CB"/>
    <w:rsid w:val="00586950"/>
    <w:rsid w:val="005A10C4"/>
    <w:rsid w:val="005A6BA0"/>
    <w:rsid w:val="005C3569"/>
    <w:rsid w:val="005D05FC"/>
    <w:rsid w:val="005E4C05"/>
    <w:rsid w:val="005E6A17"/>
    <w:rsid w:val="005F1860"/>
    <w:rsid w:val="005F36B2"/>
    <w:rsid w:val="006701D9"/>
    <w:rsid w:val="00675C8D"/>
    <w:rsid w:val="006B7B55"/>
    <w:rsid w:val="006E1B31"/>
    <w:rsid w:val="007C4666"/>
    <w:rsid w:val="007F7960"/>
    <w:rsid w:val="00805125"/>
    <w:rsid w:val="008172D7"/>
    <w:rsid w:val="00876AA1"/>
    <w:rsid w:val="00876CDF"/>
    <w:rsid w:val="008A184B"/>
    <w:rsid w:val="008F14C1"/>
    <w:rsid w:val="008F3BE2"/>
    <w:rsid w:val="00951F19"/>
    <w:rsid w:val="00A07FA3"/>
    <w:rsid w:val="00A24C18"/>
    <w:rsid w:val="00B301DF"/>
    <w:rsid w:val="00B530B6"/>
    <w:rsid w:val="00C06535"/>
    <w:rsid w:val="00C256FD"/>
    <w:rsid w:val="00C64C36"/>
    <w:rsid w:val="00C64CDD"/>
    <w:rsid w:val="00C724D1"/>
    <w:rsid w:val="00C839DA"/>
    <w:rsid w:val="00C96343"/>
    <w:rsid w:val="00CD21C2"/>
    <w:rsid w:val="00D5426D"/>
    <w:rsid w:val="00D7029E"/>
    <w:rsid w:val="00D97559"/>
    <w:rsid w:val="00DD17B0"/>
    <w:rsid w:val="00E03F3E"/>
    <w:rsid w:val="00E26E2A"/>
    <w:rsid w:val="00E47EE5"/>
    <w:rsid w:val="00E6660C"/>
    <w:rsid w:val="00E8264E"/>
    <w:rsid w:val="00E86DFB"/>
    <w:rsid w:val="00EC0CBD"/>
    <w:rsid w:val="00EC797B"/>
    <w:rsid w:val="00F26D65"/>
    <w:rsid w:val="00F853D5"/>
    <w:rsid w:val="00FF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7E77B"/>
  <w15:docId w15:val="{1A0D04BF-45C3-46A0-871F-1DED4B8D4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24C1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3FC3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5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0"/>
      <w:szCs w:val="70"/>
      <w:u w:val="none"/>
    </w:rPr>
  </w:style>
  <w:style w:type="character" w:customStyle="1" w:styleId="3">
    <w:name w:val="Основной текст (3)_"/>
    <w:basedOn w:val="a0"/>
    <w:link w:val="30"/>
    <w:rsid w:val="00543F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543FC3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rsid w:val="00543FC3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sz w:val="70"/>
      <w:szCs w:val="70"/>
    </w:rPr>
  </w:style>
  <w:style w:type="paragraph" w:customStyle="1" w:styleId="30">
    <w:name w:val="Основной текст (3)"/>
    <w:basedOn w:val="a"/>
    <w:link w:val="3"/>
    <w:rsid w:val="00543FC3"/>
    <w:pPr>
      <w:shd w:val="clear" w:color="auto" w:fill="FFFFFF"/>
      <w:spacing w:before="300" w:line="317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543FC3"/>
    <w:pPr>
      <w:shd w:val="clear" w:color="auto" w:fill="FFFFFF"/>
      <w:spacing w:before="840" w:after="60" w:line="0" w:lineRule="atLeast"/>
      <w:jc w:val="right"/>
    </w:pPr>
    <w:rPr>
      <w:rFonts w:ascii="Arial" w:eastAsia="Arial" w:hAnsi="Arial" w:cs="Arial"/>
    </w:rPr>
  </w:style>
  <w:style w:type="paragraph" w:styleId="a4">
    <w:name w:val="List Paragraph"/>
    <w:basedOn w:val="a"/>
    <w:uiPriority w:val="34"/>
    <w:qFormat/>
    <w:rsid w:val="001C54B8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5411EE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411EE"/>
    <w:rPr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411EE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1508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5084B"/>
    <w:rPr>
      <w:color w:val="000000"/>
    </w:rPr>
  </w:style>
  <w:style w:type="paragraph" w:styleId="aa">
    <w:name w:val="footer"/>
    <w:basedOn w:val="a"/>
    <w:link w:val="ab"/>
    <w:uiPriority w:val="99"/>
    <w:unhideWhenUsed/>
    <w:rsid w:val="001508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50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8E28-9A1B-4EE5-AF00-E9DDB53F1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Кондратьева Милана Анатольевна</dc:creator>
  <cp:lastModifiedBy>Ольга Семакова</cp:lastModifiedBy>
  <cp:revision>6</cp:revision>
  <cp:lastPrinted>2023-03-21T07:03:00Z</cp:lastPrinted>
  <dcterms:created xsi:type="dcterms:W3CDTF">2025-12-04T14:31:00Z</dcterms:created>
  <dcterms:modified xsi:type="dcterms:W3CDTF">2025-12-04T16:06:00Z</dcterms:modified>
</cp:coreProperties>
</file>